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26D2" w14:textId="32827A8A" w:rsidR="002B095D" w:rsidRPr="002B095D" w:rsidRDefault="00775E35" w:rsidP="002B095D">
      <w:pPr>
        <w:tabs>
          <w:tab w:val="right" w:pos="9026"/>
        </w:tabs>
        <w:spacing w:after="0" w:line="240" w:lineRule="auto"/>
        <w:ind w:hanging="851"/>
        <w:jc w:val="center"/>
        <w:rPr>
          <w:rFonts w:ascii="Arial" w:eastAsia="Calibri" w:hAnsi="Arial" w:cs="Arial"/>
          <w:b/>
          <w:color w:val="002060"/>
          <w:sz w:val="40"/>
          <w:szCs w:val="40"/>
          <w:lang w:val="en-GB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B095D" w:rsidRPr="002B095D">
        <w:rPr>
          <w:rFonts w:ascii="Arial" w:eastAsia="Calibri" w:hAnsi="Arial" w:cs="Arial"/>
          <w:b/>
          <w:color w:val="002060"/>
          <w:sz w:val="40"/>
          <w:szCs w:val="40"/>
          <w:lang w:val="en-GB"/>
        </w:rPr>
        <w:t>Our Lady of Perpetual Succour Catholic Primary School</w:t>
      </w:r>
    </w:p>
    <w:p w14:paraId="2D4E174A" w14:textId="77777777" w:rsidR="002B095D" w:rsidRPr="002B095D" w:rsidRDefault="002B095D" w:rsidP="002B095D">
      <w:pPr>
        <w:tabs>
          <w:tab w:val="right" w:pos="9026"/>
        </w:tabs>
        <w:spacing w:after="0" w:line="240" w:lineRule="auto"/>
        <w:ind w:hanging="851"/>
        <w:jc w:val="center"/>
        <w:rPr>
          <w:rFonts w:ascii="Arial" w:eastAsia="Calibri" w:hAnsi="Arial" w:cs="Arial"/>
          <w:b/>
          <w:color w:val="002060"/>
          <w:sz w:val="40"/>
          <w:szCs w:val="40"/>
          <w:lang w:val="en-GB"/>
        </w:rPr>
      </w:pPr>
      <w:r w:rsidRPr="002B095D">
        <w:rPr>
          <w:rFonts w:ascii="Arial" w:eastAsia="Calibri" w:hAnsi="Arial" w:cs="Arial"/>
          <w:b/>
          <w:noProof/>
          <w:color w:val="002060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0E54AF" wp14:editId="6AEE2780">
                <wp:simplePos x="0" y="0"/>
                <wp:positionH relativeFrom="column">
                  <wp:posOffset>-9525</wp:posOffset>
                </wp:positionH>
                <wp:positionV relativeFrom="paragraph">
                  <wp:posOffset>215900</wp:posOffset>
                </wp:positionV>
                <wp:extent cx="812482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48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53BAD" id="Straight Connector 4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7pt" to="63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" strokecolor="#ffc000" strokeweight="3pt">
                <v:stroke joinstyle="miter"/>
              </v:line>
            </w:pict>
          </mc:Fallback>
        </mc:AlternateContent>
      </w:r>
    </w:p>
    <w:sdt>
      <w:sdtPr>
        <w:rPr>
          <w:rFonts w:ascii="Arial" w:hAnsi="Arial" w:cs="Arial"/>
          <w:sz w:val="20"/>
          <w:szCs w:val="20"/>
        </w:rPr>
        <w:id w:val="127585334"/>
        <w:docPartObj>
          <w:docPartGallery w:val="Cover Pages"/>
          <w:docPartUnique/>
        </w:docPartObj>
      </w:sdtPr>
      <w:sdtContent>
        <w:p w14:paraId="68DCDAE2" w14:textId="06FF6352" w:rsidR="007B0E28" w:rsidRPr="004A2F0F" w:rsidRDefault="007B0E28">
          <w:pPr>
            <w:rPr>
              <w:rFonts w:ascii="Arial" w:hAnsi="Arial" w:cs="Arial"/>
              <w:sz w:val="20"/>
              <w:szCs w:val="20"/>
            </w:rPr>
          </w:pPr>
        </w:p>
        <w:p w14:paraId="5576CE3C" w14:textId="77777777" w:rsidR="007B0E28" w:rsidRPr="004A2F0F" w:rsidRDefault="007B0E28">
          <w:pPr>
            <w:rPr>
              <w:rFonts w:ascii="Arial" w:hAnsi="Arial" w:cs="Arial"/>
              <w:sz w:val="20"/>
              <w:szCs w:val="20"/>
            </w:rPr>
          </w:pPr>
        </w:p>
        <w:p w14:paraId="49D2B2CE" w14:textId="77777777" w:rsidR="007B0E28" w:rsidRPr="004A2F0F" w:rsidRDefault="007B0E28">
          <w:pPr>
            <w:rPr>
              <w:rFonts w:ascii="Arial" w:hAnsi="Arial" w:cs="Arial"/>
              <w:sz w:val="20"/>
              <w:szCs w:val="20"/>
            </w:rPr>
          </w:pPr>
        </w:p>
        <w:p w14:paraId="135366E5" w14:textId="10D72F67" w:rsidR="002B095D" w:rsidRDefault="002B095D" w:rsidP="002B095D">
          <w:pPr>
            <w:jc w:val="center"/>
            <w:rPr>
              <w:rFonts w:ascii="Arial" w:hAnsi="Arial" w:cs="Arial"/>
              <w:b/>
              <w:color w:val="17365D" w:themeColor="text2" w:themeShade="BF"/>
              <w:sz w:val="48"/>
              <w:szCs w:val="48"/>
            </w:rPr>
          </w:pPr>
          <w:r w:rsidRPr="002B095D">
            <w:rPr>
              <w:rFonts w:ascii="Arial" w:hAnsi="Arial" w:cs="Arial"/>
              <w:b/>
              <w:color w:val="17365D" w:themeColor="text2" w:themeShade="BF"/>
              <w:sz w:val="48"/>
              <w:szCs w:val="48"/>
            </w:rPr>
            <w:t>Provision Map 202</w:t>
          </w:r>
          <w:r w:rsidR="004F1032">
            <w:rPr>
              <w:rFonts w:ascii="Arial" w:hAnsi="Arial" w:cs="Arial"/>
              <w:b/>
              <w:color w:val="17365D" w:themeColor="text2" w:themeShade="BF"/>
              <w:sz w:val="48"/>
              <w:szCs w:val="48"/>
            </w:rPr>
            <w:t>4</w:t>
          </w:r>
          <w:r w:rsidRPr="002B095D">
            <w:rPr>
              <w:rFonts w:ascii="Arial" w:hAnsi="Arial" w:cs="Arial"/>
              <w:b/>
              <w:color w:val="17365D" w:themeColor="text2" w:themeShade="BF"/>
              <w:sz w:val="48"/>
              <w:szCs w:val="48"/>
            </w:rPr>
            <w:t>/202</w:t>
          </w:r>
          <w:r w:rsidR="004F1032">
            <w:rPr>
              <w:rFonts w:ascii="Arial" w:hAnsi="Arial" w:cs="Arial"/>
              <w:b/>
              <w:color w:val="17365D" w:themeColor="text2" w:themeShade="BF"/>
              <w:sz w:val="48"/>
              <w:szCs w:val="48"/>
            </w:rPr>
            <w:t>5</w:t>
          </w:r>
        </w:p>
        <w:p w14:paraId="49643A18" w14:textId="77777777" w:rsidR="002B095D" w:rsidRPr="002B095D" w:rsidRDefault="002B095D" w:rsidP="002B095D">
          <w:pPr>
            <w:jc w:val="center"/>
            <w:rPr>
              <w:rFonts w:ascii="Arial" w:hAnsi="Arial" w:cs="Arial"/>
              <w:b/>
              <w:color w:val="17365D" w:themeColor="text2" w:themeShade="BF"/>
              <w:sz w:val="48"/>
              <w:szCs w:val="48"/>
            </w:rPr>
          </w:pPr>
        </w:p>
        <w:p w14:paraId="615D9BE0" w14:textId="77777777" w:rsidR="002B095D" w:rsidRDefault="002B095D" w:rsidP="0018763C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1522DABA" w14:textId="77777777" w:rsidR="002B095D" w:rsidRDefault="002B095D" w:rsidP="0018763C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10072B95" wp14:editId="16C816FB">
                <wp:extent cx="1645920" cy="1920240"/>
                <wp:effectExtent l="0" t="0" r="0" b="381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192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73D1FDF" w14:textId="77777777" w:rsidR="002B095D" w:rsidRDefault="002B095D" w:rsidP="002B095D">
          <w:pPr>
            <w:spacing w:after="160" w:line="259" w:lineRule="auto"/>
            <w:jc w:val="center"/>
            <w:rPr>
              <w:rFonts w:ascii="Lucida Handwriting" w:eastAsia="Calibri" w:hAnsi="Lucida Handwriting" w:cs="Times New Roman"/>
              <w:b/>
              <w:color w:val="002060"/>
              <w:sz w:val="36"/>
              <w:szCs w:val="36"/>
              <w:lang w:val="en-GB"/>
            </w:rPr>
          </w:pPr>
        </w:p>
        <w:p w14:paraId="2F56B0BE" w14:textId="2BC748B5" w:rsidR="002B095D" w:rsidRPr="002B095D" w:rsidRDefault="002B095D" w:rsidP="002B095D">
          <w:pPr>
            <w:spacing w:after="160" w:line="259" w:lineRule="auto"/>
            <w:jc w:val="center"/>
            <w:rPr>
              <w:rFonts w:ascii="Lucida Handwriting" w:eastAsia="Calibri" w:hAnsi="Lucida Handwriting" w:cs="Times New Roman"/>
              <w:b/>
              <w:color w:val="002060"/>
              <w:sz w:val="36"/>
              <w:szCs w:val="36"/>
              <w:lang w:val="en-GB"/>
            </w:rPr>
          </w:pPr>
          <w:r w:rsidRPr="002B095D">
            <w:rPr>
              <w:rFonts w:ascii="Lucida Handwriting" w:eastAsia="Calibri" w:hAnsi="Lucida Handwriting" w:cs="Times New Roman"/>
              <w:b/>
              <w:color w:val="002060"/>
              <w:sz w:val="36"/>
              <w:szCs w:val="36"/>
              <w:lang w:val="en-GB"/>
            </w:rPr>
            <w:t>We learn to love everyone as Jesus loves us</w:t>
          </w:r>
        </w:p>
        <w:p w14:paraId="7BB023B4" w14:textId="77777777" w:rsidR="002B095D" w:rsidRDefault="002B095D" w:rsidP="0018763C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406AB23C" w14:textId="77777777" w:rsidR="004C7B8B" w:rsidRPr="00DA1FA3" w:rsidRDefault="004C7B8B" w:rsidP="004C7B8B">
          <w:pPr>
            <w:rPr>
              <w:rFonts w:ascii="Arial" w:hAnsi="Arial" w:cs="Arial"/>
              <w:sz w:val="32"/>
              <w:szCs w:val="32"/>
            </w:rPr>
          </w:pPr>
          <w:r w:rsidRPr="00DA1FA3">
            <w:rPr>
              <w:rFonts w:ascii="Arial" w:hAnsi="Arial" w:cs="Arial"/>
              <w:sz w:val="32"/>
              <w:szCs w:val="32"/>
            </w:rPr>
            <w:lastRenderedPageBreak/>
            <w:t xml:space="preserve">Provision mapping is a way of documenting the range of support available to pupils with </w:t>
          </w:r>
          <w:r w:rsidR="00FD36FF" w:rsidRPr="00DA1FA3">
            <w:rPr>
              <w:rFonts w:ascii="Arial" w:hAnsi="Arial" w:cs="Arial"/>
              <w:sz w:val="32"/>
              <w:szCs w:val="32"/>
            </w:rPr>
            <w:t>SEND</w:t>
          </w:r>
          <w:r w:rsidRPr="00DA1FA3">
            <w:rPr>
              <w:rFonts w:ascii="Arial" w:hAnsi="Arial" w:cs="Arial"/>
              <w:color w:val="FF0000"/>
              <w:sz w:val="32"/>
              <w:szCs w:val="32"/>
            </w:rPr>
            <w:t xml:space="preserve"> </w:t>
          </w:r>
          <w:r w:rsidRPr="00DA1FA3">
            <w:rPr>
              <w:rFonts w:ascii="Arial" w:hAnsi="Arial" w:cs="Arial"/>
              <w:sz w:val="32"/>
              <w:szCs w:val="32"/>
            </w:rPr>
            <w:t xml:space="preserve">within a school. </w:t>
          </w:r>
        </w:p>
        <w:p w14:paraId="54C137D2" w14:textId="77777777" w:rsidR="004C7B8B" w:rsidRPr="00DA1FA3" w:rsidRDefault="004C7B8B" w:rsidP="004C7B8B">
          <w:pPr>
            <w:rPr>
              <w:rFonts w:ascii="Arial" w:hAnsi="Arial" w:cs="Arial"/>
              <w:sz w:val="24"/>
              <w:szCs w:val="24"/>
            </w:rPr>
          </w:pPr>
          <w:r w:rsidRPr="00DA1FA3">
            <w:rPr>
              <w:rFonts w:ascii="Arial" w:hAnsi="Arial" w:cs="Arial"/>
              <w:sz w:val="24"/>
              <w:szCs w:val="24"/>
            </w:rPr>
            <w:t xml:space="preserve">Provision maps can be used as part of the planning process in </w:t>
          </w:r>
          <w:proofErr w:type="gramStart"/>
          <w:r w:rsidRPr="00DA1FA3">
            <w:rPr>
              <w:rFonts w:ascii="Arial" w:hAnsi="Arial" w:cs="Arial"/>
              <w:sz w:val="24"/>
              <w:szCs w:val="24"/>
            </w:rPr>
            <w:t>a number of</w:t>
          </w:r>
          <w:proofErr w:type="gramEnd"/>
          <w:r w:rsidRPr="00DA1FA3">
            <w:rPr>
              <w:rFonts w:ascii="Arial" w:hAnsi="Arial" w:cs="Arial"/>
              <w:sz w:val="24"/>
              <w:szCs w:val="24"/>
            </w:rPr>
            <w:t xml:space="preserve"> ways to:</w:t>
          </w:r>
        </w:p>
        <w:p w14:paraId="13875479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audit how well provision matches need and </w:t>
          </w:r>
          <w:proofErr w:type="spellStart"/>
          <w:r w:rsidRPr="00DA1FA3">
            <w:rPr>
              <w:rFonts w:ascii="Arial" w:hAnsi="Arial" w:cs="Arial"/>
              <w:i/>
              <w:sz w:val="24"/>
              <w:szCs w:val="24"/>
            </w:rPr>
            <w:t>recognise</w:t>
          </w:r>
          <w:proofErr w:type="spellEnd"/>
          <w:r w:rsidRPr="00DA1FA3">
            <w:rPr>
              <w:rFonts w:ascii="Arial" w:hAnsi="Arial" w:cs="Arial"/>
              <w:i/>
              <w:sz w:val="24"/>
              <w:szCs w:val="24"/>
            </w:rPr>
            <w:t xml:space="preserve"> gaps in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provision;</w:t>
          </w:r>
          <w:proofErr w:type="gramEnd"/>
        </w:p>
        <w:p w14:paraId="49C06FFC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cost provision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accurately;</w:t>
          </w:r>
          <w:proofErr w:type="gramEnd"/>
        </w:p>
        <w:p w14:paraId="76950211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highlight repetitive or ineffective use of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resources;</w:t>
          </w:r>
          <w:proofErr w:type="gramEnd"/>
        </w:p>
        <w:p w14:paraId="4D7D391E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assess school effectiveness when linked with outcomes for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pupils;</w:t>
          </w:r>
          <w:proofErr w:type="gramEnd"/>
        </w:p>
        <w:p w14:paraId="5804FFF3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plan development to meet pupils’ identified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needs;</w:t>
          </w:r>
          <w:proofErr w:type="gramEnd"/>
        </w:p>
        <w:p w14:paraId="52DBF521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set annual success criteria for the SEND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policy;</w:t>
          </w:r>
          <w:proofErr w:type="gramEnd"/>
        </w:p>
        <w:p w14:paraId="5B57C363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report annually on the success of the SEND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policy;</w:t>
          </w:r>
          <w:proofErr w:type="gramEnd"/>
        </w:p>
        <w:p w14:paraId="50EF82FB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demonstrate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accountability;</w:t>
          </w:r>
          <w:proofErr w:type="gramEnd"/>
        </w:p>
        <w:p w14:paraId="0F80C51B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inform parents, LA, external agencies and OFSTED inspectors of how resources are being used to meet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needs;</w:t>
          </w:r>
          <w:proofErr w:type="gramEnd"/>
        </w:p>
        <w:p w14:paraId="5A166231" w14:textId="77777777" w:rsidR="004C7B8B" w:rsidRPr="00DA1FA3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 xml:space="preserve">focus attention on whole-school issues of teaching and learning rather than on individual child </w:t>
          </w:r>
          <w:proofErr w:type="gramStart"/>
          <w:r w:rsidRPr="00DA1FA3">
            <w:rPr>
              <w:rFonts w:ascii="Arial" w:hAnsi="Arial" w:cs="Arial"/>
              <w:i/>
              <w:sz w:val="24"/>
              <w:szCs w:val="24"/>
            </w:rPr>
            <w:t>issues;</w:t>
          </w:r>
          <w:proofErr w:type="gramEnd"/>
        </w:p>
        <w:p w14:paraId="27C1D349" w14:textId="7EF1B498" w:rsidR="004C7B8B" w:rsidRDefault="004C7B8B" w:rsidP="004C7B8B">
          <w:pPr>
            <w:numPr>
              <w:ilvl w:val="0"/>
              <w:numId w:val="19"/>
            </w:numPr>
            <w:spacing w:after="0" w:line="240" w:lineRule="auto"/>
            <w:rPr>
              <w:rFonts w:ascii="Arial" w:hAnsi="Arial" w:cs="Arial"/>
              <w:i/>
              <w:sz w:val="24"/>
              <w:szCs w:val="24"/>
            </w:rPr>
          </w:pPr>
          <w:r w:rsidRPr="00DA1FA3">
            <w:rPr>
              <w:rFonts w:ascii="Arial" w:hAnsi="Arial" w:cs="Arial"/>
              <w:i/>
              <w:sz w:val="24"/>
              <w:szCs w:val="24"/>
            </w:rPr>
            <w:t>record changes in provision and transfer easily from cla</w:t>
          </w:r>
          <w:r w:rsidR="009D4176">
            <w:rPr>
              <w:rFonts w:ascii="Arial" w:hAnsi="Arial" w:cs="Arial"/>
              <w:i/>
              <w:sz w:val="24"/>
              <w:szCs w:val="24"/>
            </w:rPr>
            <w:t xml:space="preserve">ss to class or school to </w:t>
          </w:r>
          <w:proofErr w:type="gramStart"/>
          <w:r w:rsidR="009D4176">
            <w:rPr>
              <w:rFonts w:ascii="Arial" w:hAnsi="Arial" w:cs="Arial"/>
              <w:i/>
              <w:sz w:val="24"/>
              <w:szCs w:val="24"/>
            </w:rPr>
            <w:t>school;</w:t>
          </w:r>
          <w:proofErr w:type="gramEnd"/>
        </w:p>
        <w:p w14:paraId="51D3570F" w14:textId="6968AE10" w:rsidR="004C7B8B" w:rsidRPr="00DA1FA3" w:rsidRDefault="009D4176" w:rsidP="004C7B8B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i/>
              <w:sz w:val="24"/>
              <w:szCs w:val="24"/>
            </w:rPr>
            <w:t>-</w:t>
          </w:r>
          <w:r w:rsidR="00775E35" w:rsidRPr="00DA1FA3">
            <w:rPr>
              <w:rFonts w:ascii="Arial" w:hAnsi="Arial" w:cs="Arial"/>
              <w:i/>
              <w:sz w:val="24"/>
              <w:szCs w:val="24"/>
            </w:rPr>
            <w:t xml:space="preserve">    </w:t>
          </w:r>
          <w:r w:rsidR="004C7B8B" w:rsidRPr="00DA1FA3">
            <w:rPr>
              <w:rFonts w:ascii="Arial" w:hAnsi="Arial" w:cs="Arial"/>
              <w:i/>
              <w:sz w:val="24"/>
              <w:szCs w:val="24"/>
            </w:rPr>
            <w:t xml:space="preserve">be used as a basis for writing </w:t>
          </w:r>
          <w:r w:rsidR="00900BC6" w:rsidRPr="00DA1FA3">
            <w:rPr>
              <w:rFonts w:ascii="Arial" w:hAnsi="Arial" w:cs="Arial"/>
              <w:i/>
              <w:sz w:val="24"/>
              <w:szCs w:val="24"/>
            </w:rPr>
            <w:t>Individual Support Plans</w:t>
          </w:r>
        </w:p>
        <w:p w14:paraId="33BFB57D" w14:textId="77777777" w:rsidR="004C7B8B" w:rsidRPr="004A2F0F" w:rsidRDefault="004C7B8B" w:rsidP="004C7B8B">
          <w:pPr>
            <w:rPr>
              <w:rFonts w:ascii="Arial" w:hAnsi="Arial" w:cs="Arial"/>
              <w:b/>
              <w:sz w:val="20"/>
              <w:szCs w:val="20"/>
            </w:rPr>
          </w:pPr>
          <w:r w:rsidRPr="004A2F0F">
            <w:rPr>
              <w:rFonts w:ascii="Arial" w:hAnsi="Arial" w:cs="Arial"/>
              <w:b/>
              <w:sz w:val="20"/>
              <w:szCs w:val="20"/>
            </w:rPr>
            <w:t xml:space="preserve">Wave One:  </w:t>
          </w:r>
        </w:p>
        <w:p w14:paraId="5CA24A7C" w14:textId="77777777" w:rsidR="004C7B8B" w:rsidRPr="004A2F0F" w:rsidRDefault="004C7B8B" w:rsidP="004C7B8B">
          <w:pPr>
            <w:rPr>
              <w:rFonts w:ascii="Arial" w:hAnsi="Arial" w:cs="Arial"/>
              <w:sz w:val="20"/>
              <w:szCs w:val="20"/>
            </w:rPr>
          </w:pPr>
          <w:r w:rsidRPr="004A2F0F">
            <w:rPr>
              <w:rFonts w:ascii="Arial" w:hAnsi="Arial" w:cs="Arial"/>
              <w:sz w:val="20"/>
              <w:szCs w:val="20"/>
            </w:rPr>
            <w:t>The effect</w:t>
          </w:r>
          <w:r w:rsidR="00C621F8" w:rsidRPr="004A2F0F">
            <w:rPr>
              <w:rFonts w:ascii="Arial" w:hAnsi="Arial" w:cs="Arial"/>
              <w:sz w:val="20"/>
              <w:szCs w:val="20"/>
            </w:rPr>
            <w:t>ive inclusion of all pupils in</w:t>
          </w:r>
          <w:r w:rsidRPr="004A2F0F">
            <w:rPr>
              <w:rFonts w:ascii="Arial" w:hAnsi="Arial" w:cs="Arial"/>
              <w:sz w:val="20"/>
              <w:szCs w:val="20"/>
            </w:rPr>
            <w:t xml:space="preserve"> high-quality </w:t>
          </w:r>
          <w:r w:rsidR="00C621F8" w:rsidRPr="004A2F0F">
            <w:rPr>
              <w:rFonts w:ascii="Arial" w:hAnsi="Arial" w:cs="Arial"/>
              <w:sz w:val="20"/>
              <w:szCs w:val="20"/>
            </w:rPr>
            <w:t>lessons</w:t>
          </w:r>
          <w:r w:rsidRPr="004A2F0F">
            <w:rPr>
              <w:rFonts w:ascii="Arial" w:hAnsi="Arial" w:cs="Arial"/>
              <w:sz w:val="20"/>
              <w:szCs w:val="20"/>
            </w:rPr>
            <w:t xml:space="preserve"> (quality first teaching).</w:t>
          </w:r>
        </w:p>
        <w:p w14:paraId="59105B3A" w14:textId="77777777" w:rsidR="004C7B8B" w:rsidRPr="004A2F0F" w:rsidRDefault="004C7B8B" w:rsidP="004C7B8B">
          <w:pPr>
            <w:rPr>
              <w:rFonts w:ascii="Arial" w:hAnsi="Arial" w:cs="Arial"/>
              <w:sz w:val="20"/>
              <w:szCs w:val="20"/>
            </w:rPr>
          </w:pPr>
          <w:r w:rsidRPr="004A2F0F">
            <w:rPr>
              <w:rFonts w:ascii="Arial" w:hAnsi="Arial" w:cs="Arial"/>
              <w:b/>
              <w:sz w:val="20"/>
              <w:szCs w:val="20"/>
            </w:rPr>
            <w:t>Wave Two:</w:t>
          </w:r>
          <w:r w:rsidRPr="004A2F0F">
            <w:rPr>
              <w:rFonts w:ascii="Arial" w:hAnsi="Arial" w:cs="Arial"/>
              <w:sz w:val="20"/>
              <w:szCs w:val="20"/>
            </w:rPr>
            <w:tab/>
            <w:t xml:space="preserve"> </w:t>
          </w:r>
        </w:p>
        <w:p w14:paraId="6388944A" w14:textId="26B8318D" w:rsidR="004C7B8B" w:rsidRPr="004A2F0F" w:rsidRDefault="004C7B8B" w:rsidP="004C7B8B">
          <w:pPr>
            <w:rPr>
              <w:rFonts w:ascii="Arial" w:hAnsi="Arial" w:cs="Arial"/>
              <w:sz w:val="20"/>
              <w:szCs w:val="20"/>
            </w:rPr>
          </w:pPr>
          <w:r w:rsidRPr="004A2F0F">
            <w:rPr>
              <w:rFonts w:ascii="Arial" w:hAnsi="Arial" w:cs="Arial"/>
              <w:sz w:val="20"/>
              <w:szCs w:val="20"/>
            </w:rPr>
            <w:t>Small-group intervention e.</w:t>
          </w:r>
          <w:r w:rsidR="00C621F8" w:rsidRPr="004A2F0F">
            <w:rPr>
              <w:rFonts w:ascii="Arial" w:hAnsi="Arial" w:cs="Arial"/>
              <w:sz w:val="20"/>
              <w:szCs w:val="20"/>
            </w:rPr>
            <w:t xml:space="preserve">g. precision teaching, reading comprehension groups, </w:t>
          </w:r>
          <w:proofErr w:type="spellStart"/>
          <w:r w:rsidR="007834E7">
            <w:rPr>
              <w:rFonts w:ascii="Arial" w:hAnsi="Arial" w:cs="Arial"/>
              <w:sz w:val="20"/>
              <w:szCs w:val="20"/>
            </w:rPr>
            <w:t>Maths</w:t>
          </w:r>
          <w:proofErr w:type="spellEnd"/>
          <w:r w:rsidR="007834E7">
            <w:rPr>
              <w:rFonts w:ascii="Arial" w:hAnsi="Arial" w:cs="Arial"/>
              <w:sz w:val="20"/>
              <w:szCs w:val="20"/>
            </w:rPr>
            <w:t xml:space="preserve"> No problem</w:t>
          </w:r>
          <w:r w:rsidR="00C621F8" w:rsidRPr="004A2F0F">
            <w:rPr>
              <w:rFonts w:ascii="Arial" w:hAnsi="Arial" w:cs="Arial"/>
              <w:sz w:val="20"/>
              <w:szCs w:val="20"/>
            </w:rPr>
            <w:t xml:space="preserve"> groups, </w:t>
          </w:r>
          <w:r w:rsidR="002B3A53">
            <w:rPr>
              <w:rFonts w:ascii="Arial" w:hAnsi="Arial" w:cs="Arial"/>
              <w:sz w:val="20"/>
              <w:szCs w:val="20"/>
            </w:rPr>
            <w:t>phonics groups, ELSA groups</w:t>
          </w:r>
          <w:r w:rsidR="007631B9">
            <w:rPr>
              <w:rFonts w:ascii="Arial" w:hAnsi="Arial" w:cs="Arial"/>
              <w:sz w:val="20"/>
              <w:szCs w:val="20"/>
            </w:rPr>
            <w:t xml:space="preserve">, </w:t>
          </w:r>
          <w:proofErr w:type="gramStart"/>
          <w:r w:rsidR="007631B9">
            <w:rPr>
              <w:rFonts w:ascii="Arial" w:hAnsi="Arial" w:cs="Arial"/>
              <w:sz w:val="20"/>
              <w:szCs w:val="20"/>
            </w:rPr>
            <w:t>No</w:t>
          </w:r>
          <w:proofErr w:type="gramEnd"/>
          <w:r w:rsidR="007631B9">
            <w:rPr>
              <w:rFonts w:ascii="Arial" w:hAnsi="Arial" w:cs="Arial"/>
              <w:sz w:val="20"/>
              <w:szCs w:val="20"/>
            </w:rPr>
            <w:t xml:space="preserve"> worries, EBSNA </w:t>
          </w:r>
          <w:proofErr w:type="spellStart"/>
          <w:r w:rsidR="007631B9">
            <w:rPr>
              <w:rFonts w:ascii="Arial" w:hAnsi="Arial" w:cs="Arial"/>
              <w:sz w:val="20"/>
              <w:szCs w:val="20"/>
            </w:rPr>
            <w:t>etc</w:t>
          </w:r>
          <w:proofErr w:type="spellEnd"/>
          <w:r w:rsidR="007631B9">
            <w:rPr>
              <w:rFonts w:ascii="Arial" w:hAnsi="Arial" w:cs="Arial"/>
              <w:sz w:val="20"/>
              <w:szCs w:val="20"/>
            </w:rPr>
            <w:t xml:space="preserve"> </w:t>
          </w:r>
          <w:r w:rsidRPr="004A2F0F">
            <w:rPr>
              <w:rFonts w:ascii="Arial" w:hAnsi="Arial" w:cs="Arial"/>
              <w:sz w:val="20"/>
              <w:szCs w:val="20"/>
            </w:rPr>
            <w:t xml:space="preserve">These are aimed at pupils who can be expected to ‘catch up’ with their peers as a result of the intervention. Wave 2 interventions are not primarily SEND interventions. However, some pupils receiving Wave 2 intervention </w:t>
          </w:r>
          <w:r w:rsidRPr="004A2F0F">
            <w:rPr>
              <w:rFonts w:ascii="Arial" w:hAnsi="Arial" w:cs="Arial"/>
              <w:i/>
              <w:sz w:val="20"/>
              <w:szCs w:val="20"/>
            </w:rPr>
            <w:t>may</w:t>
          </w:r>
          <w:r w:rsidRPr="004A2F0F">
            <w:rPr>
              <w:rFonts w:ascii="Arial" w:hAnsi="Arial" w:cs="Arial"/>
              <w:sz w:val="20"/>
              <w:szCs w:val="20"/>
            </w:rPr>
            <w:t xml:space="preserve"> be on the SEND list </w:t>
          </w:r>
          <w:proofErr w:type="gramStart"/>
          <w:r w:rsidRPr="004A2F0F">
            <w:rPr>
              <w:rFonts w:ascii="Arial" w:hAnsi="Arial" w:cs="Arial"/>
              <w:sz w:val="20"/>
              <w:szCs w:val="20"/>
            </w:rPr>
            <w:t>as a result of</w:t>
          </w:r>
          <w:proofErr w:type="gramEnd"/>
          <w:r w:rsidRPr="004A2F0F">
            <w:rPr>
              <w:rFonts w:ascii="Arial" w:hAnsi="Arial" w:cs="Arial"/>
              <w:sz w:val="20"/>
              <w:szCs w:val="20"/>
            </w:rPr>
            <w:t xml:space="preserve"> difficulties for which they are receiving other forms of support.</w:t>
          </w:r>
        </w:p>
        <w:p w14:paraId="09ADBB05" w14:textId="77777777" w:rsidR="004C7B8B" w:rsidRPr="004A2F0F" w:rsidRDefault="004C7B8B" w:rsidP="004C7B8B">
          <w:pPr>
            <w:rPr>
              <w:rFonts w:ascii="Arial" w:hAnsi="Arial" w:cs="Arial"/>
              <w:b/>
              <w:sz w:val="20"/>
              <w:szCs w:val="20"/>
            </w:rPr>
          </w:pPr>
          <w:r w:rsidRPr="004A2F0F">
            <w:rPr>
              <w:rFonts w:ascii="Arial" w:hAnsi="Arial" w:cs="Arial"/>
              <w:b/>
              <w:sz w:val="20"/>
              <w:szCs w:val="20"/>
            </w:rPr>
            <w:t>Wave Three:</w:t>
          </w:r>
          <w:r w:rsidRPr="004A2F0F">
            <w:rPr>
              <w:rFonts w:ascii="Arial" w:hAnsi="Arial" w:cs="Arial"/>
              <w:b/>
              <w:sz w:val="20"/>
              <w:szCs w:val="20"/>
            </w:rPr>
            <w:tab/>
          </w:r>
        </w:p>
        <w:p w14:paraId="68EC6403" w14:textId="21318C8A" w:rsidR="004C7B8B" w:rsidRDefault="004C7B8B" w:rsidP="004C7B8B">
          <w:pPr>
            <w:rPr>
              <w:rFonts w:ascii="Arial" w:hAnsi="Arial" w:cs="Arial"/>
              <w:sz w:val="20"/>
              <w:szCs w:val="20"/>
            </w:rPr>
          </w:pPr>
          <w:r w:rsidRPr="004A2F0F">
            <w:rPr>
              <w:rFonts w:ascii="Arial" w:hAnsi="Arial" w:cs="Arial"/>
              <w:sz w:val="20"/>
              <w:szCs w:val="20"/>
            </w:rPr>
            <w:t xml:space="preserve">Individual specific targeted support for pupils identified as requiring SEN support e.g. 1:1 speech therapy support, individual learning </w:t>
          </w:r>
          <w:proofErr w:type="spellStart"/>
          <w:r w:rsidRPr="004A2F0F">
            <w:rPr>
              <w:rFonts w:ascii="Arial" w:hAnsi="Arial" w:cs="Arial"/>
              <w:sz w:val="20"/>
              <w:szCs w:val="20"/>
            </w:rPr>
            <w:t>programme</w:t>
          </w:r>
          <w:proofErr w:type="spellEnd"/>
          <w:r w:rsidRPr="004A2F0F">
            <w:rPr>
              <w:rFonts w:ascii="Arial" w:hAnsi="Arial" w:cs="Arial"/>
              <w:sz w:val="20"/>
              <w:szCs w:val="20"/>
            </w:rPr>
            <w:t>.  Pupils receiving Wave 3 support will be on the SEND register.</w:t>
          </w:r>
        </w:p>
        <w:p w14:paraId="04E94DA6" w14:textId="77777777" w:rsidR="002B095D" w:rsidRPr="004A2F0F" w:rsidRDefault="002B095D" w:rsidP="004C7B8B">
          <w:pPr>
            <w:rPr>
              <w:rFonts w:ascii="Arial" w:hAnsi="Arial" w:cs="Arial"/>
              <w:sz w:val="20"/>
              <w:szCs w:val="20"/>
            </w:rPr>
          </w:pPr>
        </w:p>
        <w:p w14:paraId="4FC5C5F1" w14:textId="06FF6352" w:rsidR="004C7B8B" w:rsidRDefault="00D228E9" w:rsidP="004C7B8B">
          <w:pPr>
            <w:pStyle w:val="Header"/>
            <w:tabs>
              <w:tab w:val="clear" w:pos="4320"/>
              <w:tab w:val="clear" w:pos="8640"/>
            </w:tabs>
            <w:rPr>
              <w:rFonts w:eastAsiaTheme="minorEastAsia" w:cs="Arial"/>
              <w:sz w:val="20"/>
              <w:lang w:val="en-US" w:eastAsia="en-US"/>
            </w:rPr>
          </w:pPr>
          <w:r w:rsidRPr="004A2F0F">
            <w:rPr>
              <w:rFonts w:cs="Arial"/>
              <w:noProof/>
              <w:sz w:val="20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FAE43FB" wp14:editId="3BAC53A6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-260350</wp:posOffset>
                    </wp:positionV>
                    <wp:extent cx="1936750" cy="603250"/>
                    <wp:effectExtent l="0" t="0" r="0" b="63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936750" cy="60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48456C" w14:textId="77777777" w:rsidR="009D4176" w:rsidRPr="00D228E9" w:rsidRDefault="009D4176" w:rsidP="00D228E9">
                                <w:pPr>
                                  <w:rPr>
                                    <w:b/>
                                    <w:color w:val="4BACC6" w:themeColor="accent5"/>
                                    <w:sz w:val="52"/>
                                    <w:szCs w:val="5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228E9">
                                  <w:rPr>
                                    <w:b/>
                                    <w:color w:val="4BACC6" w:themeColor="accent5"/>
                                    <w:sz w:val="52"/>
                                    <w:szCs w:val="52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WAVE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AE43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.5pt;margin-top:-20.5pt;width:152.5pt;height:4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" filled="f" stroked="f">
                    <v:textbox>
                      <w:txbxContent>
                        <w:p w14:paraId="2848456C" w14:textId="77777777" w:rsidR="009D4176" w:rsidRPr="00D228E9" w:rsidRDefault="009D4176" w:rsidP="00D228E9">
                          <w:pPr>
                            <w:rPr>
                              <w:b/>
                              <w:color w:val="4BACC6" w:themeColor="accent5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228E9">
                            <w:rPr>
                              <w:b/>
                              <w:color w:val="4BACC6" w:themeColor="accent5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WAVE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5133352" w14:textId="77777777" w:rsidR="00D228E9" w:rsidRDefault="00000000" w:rsidP="00D318D5">
          <w:pPr>
            <w:rPr>
              <w:rFonts w:ascii="Arial" w:hAnsi="Arial" w:cs="Arial"/>
              <w:sz w:val="20"/>
              <w:szCs w:val="20"/>
            </w:rPr>
          </w:pPr>
        </w:p>
      </w:sdtContent>
    </w:sdt>
    <w:p w14:paraId="51E3FBCF" w14:textId="3DF2C242" w:rsidR="00C34DCB" w:rsidRPr="00D228E9" w:rsidRDefault="00C34DCB" w:rsidP="00D318D5">
      <w:pPr>
        <w:rPr>
          <w:rFonts w:ascii="Arial" w:hAnsi="Arial" w:cs="Arial"/>
          <w:sz w:val="20"/>
          <w:szCs w:val="20"/>
        </w:rPr>
      </w:pPr>
      <w:r w:rsidRPr="00D228E9">
        <w:rPr>
          <w:rFonts w:ascii="Arial" w:hAnsi="Arial" w:cs="Arial"/>
          <w:b/>
          <w:sz w:val="24"/>
          <w:szCs w:val="24"/>
        </w:rPr>
        <w:t>‘Quality First Teaching for All’</w:t>
      </w:r>
    </w:p>
    <w:p w14:paraId="32400DF7" w14:textId="0AD5DBF2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 </w:t>
      </w:r>
      <w:r w:rsidR="007631B9">
        <w:rPr>
          <w:rFonts w:ascii="Arial" w:hAnsi="Arial" w:cs="Arial"/>
          <w:sz w:val="24"/>
          <w:szCs w:val="24"/>
        </w:rPr>
        <w:t>C</w:t>
      </w:r>
      <w:r w:rsidRPr="00D228E9">
        <w:rPr>
          <w:rFonts w:ascii="Arial" w:hAnsi="Arial" w:cs="Arial"/>
          <w:sz w:val="24"/>
          <w:szCs w:val="24"/>
        </w:rPr>
        <w:t xml:space="preserve">urriculum </w:t>
      </w:r>
      <w:r w:rsidR="007631B9">
        <w:rPr>
          <w:rFonts w:ascii="Arial" w:hAnsi="Arial" w:cs="Arial"/>
          <w:sz w:val="24"/>
          <w:szCs w:val="24"/>
        </w:rPr>
        <w:t>which uses adaptive teaching</w:t>
      </w:r>
      <w:r w:rsidRPr="00D228E9">
        <w:rPr>
          <w:rFonts w:ascii="Arial" w:hAnsi="Arial" w:cs="Arial"/>
          <w:sz w:val="24"/>
          <w:szCs w:val="24"/>
        </w:rPr>
        <w:t>:</w:t>
      </w:r>
    </w:p>
    <w:p w14:paraId="5E64876F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Task/ Activity</w:t>
      </w:r>
    </w:p>
    <w:p w14:paraId="51AC8AD5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Pace</w:t>
      </w:r>
    </w:p>
    <w:p w14:paraId="63570197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Learning Objective/ intention</w:t>
      </w:r>
    </w:p>
    <w:p w14:paraId="1BE4F37F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Questioning</w:t>
      </w:r>
    </w:p>
    <w:p w14:paraId="395E095B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Delivery by grouping</w:t>
      </w:r>
    </w:p>
    <w:p w14:paraId="6799C711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Support</w:t>
      </w:r>
    </w:p>
    <w:p w14:paraId="1176BD4E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Resources</w:t>
      </w:r>
    </w:p>
    <w:p w14:paraId="134922EB" w14:textId="77777777" w:rsidR="00C34DCB" w:rsidRPr="00D228E9" w:rsidRDefault="00C34DCB" w:rsidP="00C34DC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Outcome</w:t>
      </w:r>
    </w:p>
    <w:p w14:paraId="77CD5315" w14:textId="77777777" w:rsidR="00C34DCB" w:rsidRPr="00D228E9" w:rsidRDefault="00CC3E1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Quality planning</w:t>
      </w:r>
      <w:r w:rsidR="00C34DCB" w:rsidRPr="00D228E9">
        <w:rPr>
          <w:rFonts w:ascii="Arial" w:hAnsi="Arial" w:cs="Arial"/>
          <w:sz w:val="24"/>
          <w:szCs w:val="24"/>
        </w:rPr>
        <w:t>, teaching &amp; learning</w:t>
      </w:r>
    </w:p>
    <w:p w14:paraId="1AF931EF" w14:textId="77777777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Use of VAK (visual, auditory and kinesthetic)</w:t>
      </w:r>
    </w:p>
    <w:p w14:paraId="64FD677A" w14:textId="77777777" w:rsidR="00D7612D" w:rsidRPr="00D228E9" w:rsidRDefault="00D7612D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Communication </w:t>
      </w:r>
      <w:r w:rsidR="00BC0F38" w:rsidRPr="00D228E9">
        <w:rPr>
          <w:rFonts w:ascii="Arial" w:hAnsi="Arial" w:cs="Arial"/>
          <w:sz w:val="24"/>
          <w:szCs w:val="24"/>
        </w:rPr>
        <w:t>Friendly Environment- Quiet</w:t>
      </w:r>
      <w:r w:rsidRPr="00D228E9">
        <w:rPr>
          <w:rFonts w:ascii="Arial" w:hAnsi="Arial" w:cs="Arial"/>
          <w:sz w:val="24"/>
          <w:szCs w:val="24"/>
        </w:rPr>
        <w:t xml:space="preserve"> Spaces, Individual Spaces, Group Areas</w:t>
      </w:r>
    </w:p>
    <w:p w14:paraId="6877A25D" w14:textId="6CA8E444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Use of environment</w:t>
      </w:r>
      <w:r w:rsidR="000C1C33" w:rsidRPr="00D228E9">
        <w:rPr>
          <w:rFonts w:ascii="Arial" w:hAnsi="Arial" w:cs="Arial"/>
          <w:sz w:val="24"/>
          <w:szCs w:val="24"/>
        </w:rPr>
        <w:t xml:space="preserve">, </w:t>
      </w:r>
      <w:r w:rsidR="00C621F8" w:rsidRPr="00D228E9">
        <w:rPr>
          <w:rFonts w:ascii="Arial" w:hAnsi="Arial" w:cs="Arial"/>
          <w:sz w:val="24"/>
          <w:szCs w:val="24"/>
        </w:rPr>
        <w:t>visitors</w:t>
      </w:r>
      <w:r w:rsidR="00900BC6" w:rsidRPr="00D228E9">
        <w:rPr>
          <w:rFonts w:ascii="Arial" w:hAnsi="Arial" w:cs="Arial"/>
          <w:sz w:val="24"/>
          <w:szCs w:val="24"/>
        </w:rPr>
        <w:t xml:space="preserve"> </w:t>
      </w:r>
      <w:r w:rsidR="000C1C33" w:rsidRPr="00D228E9">
        <w:rPr>
          <w:rFonts w:ascii="Arial" w:hAnsi="Arial" w:cs="Arial"/>
          <w:sz w:val="24"/>
          <w:szCs w:val="24"/>
        </w:rPr>
        <w:t>and</w:t>
      </w:r>
      <w:r w:rsidR="00900BC6" w:rsidRPr="00D228E9">
        <w:rPr>
          <w:rFonts w:ascii="Arial" w:hAnsi="Arial" w:cs="Arial"/>
          <w:sz w:val="24"/>
          <w:szCs w:val="24"/>
        </w:rPr>
        <w:t xml:space="preserve"> exciting</w:t>
      </w:r>
      <w:r w:rsidR="000C1C33" w:rsidRPr="00D228E9">
        <w:rPr>
          <w:rFonts w:ascii="Arial" w:hAnsi="Arial" w:cs="Arial"/>
          <w:sz w:val="24"/>
          <w:szCs w:val="24"/>
        </w:rPr>
        <w:t xml:space="preserve"> starters and end of themes</w:t>
      </w:r>
    </w:p>
    <w:p w14:paraId="509CAAF7" w14:textId="77777777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Use of display</w:t>
      </w:r>
      <w:r w:rsidR="000C1C33" w:rsidRPr="00D228E9">
        <w:rPr>
          <w:rFonts w:ascii="Arial" w:hAnsi="Arial" w:cs="Arial"/>
          <w:sz w:val="24"/>
          <w:szCs w:val="24"/>
        </w:rPr>
        <w:t xml:space="preserve"> and structured learning environments</w:t>
      </w:r>
    </w:p>
    <w:p w14:paraId="7D2D122C" w14:textId="77777777" w:rsidR="009D4176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Use of aids – </w:t>
      </w:r>
      <w:r w:rsidR="00D7612D" w:rsidRPr="00D228E9">
        <w:rPr>
          <w:rFonts w:ascii="Arial" w:hAnsi="Arial" w:cs="Arial"/>
          <w:sz w:val="24"/>
          <w:szCs w:val="24"/>
        </w:rPr>
        <w:t xml:space="preserve">learning walls, </w:t>
      </w:r>
      <w:r w:rsidRPr="00D228E9">
        <w:rPr>
          <w:rFonts w:ascii="Arial" w:hAnsi="Arial" w:cs="Arial"/>
          <w:sz w:val="24"/>
          <w:szCs w:val="24"/>
        </w:rPr>
        <w:t xml:space="preserve">visual, </w:t>
      </w:r>
      <w:r w:rsidR="00900BC6" w:rsidRPr="00D228E9">
        <w:rPr>
          <w:rFonts w:ascii="Arial" w:hAnsi="Arial" w:cs="Arial"/>
          <w:sz w:val="24"/>
          <w:szCs w:val="24"/>
        </w:rPr>
        <w:t>i</w:t>
      </w:r>
      <w:r w:rsidRPr="00D228E9">
        <w:rPr>
          <w:rFonts w:ascii="Arial" w:hAnsi="Arial" w:cs="Arial"/>
          <w:sz w:val="24"/>
          <w:szCs w:val="24"/>
        </w:rPr>
        <w:t>nteractive whiteboard, DVD/Video, writing frames, 100 squares, word w</w:t>
      </w:r>
      <w:r w:rsidR="00C621F8" w:rsidRPr="00D228E9">
        <w:rPr>
          <w:rFonts w:ascii="Arial" w:hAnsi="Arial" w:cs="Arial"/>
          <w:sz w:val="24"/>
          <w:szCs w:val="24"/>
        </w:rPr>
        <w:t xml:space="preserve">alls, phonic phase walls, </w:t>
      </w:r>
      <w:r w:rsidR="00D7612D" w:rsidRPr="00D228E9">
        <w:rPr>
          <w:rFonts w:ascii="Arial" w:hAnsi="Arial" w:cs="Arial"/>
          <w:sz w:val="24"/>
          <w:szCs w:val="24"/>
        </w:rPr>
        <w:t>mark scheme</w:t>
      </w:r>
      <w:r w:rsidRPr="00D228E9">
        <w:rPr>
          <w:rFonts w:ascii="Arial" w:hAnsi="Arial" w:cs="Arial"/>
          <w:sz w:val="24"/>
          <w:szCs w:val="24"/>
        </w:rPr>
        <w:t xml:space="preserve">, pencil grips, </w:t>
      </w:r>
      <w:proofErr w:type="spellStart"/>
      <w:r w:rsidR="00900BC6" w:rsidRPr="00D228E9">
        <w:rPr>
          <w:rFonts w:ascii="Arial" w:hAnsi="Arial" w:cs="Arial"/>
          <w:sz w:val="24"/>
          <w:szCs w:val="24"/>
        </w:rPr>
        <w:t>coloured</w:t>
      </w:r>
      <w:proofErr w:type="spellEnd"/>
      <w:r w:rsidR="00900BC6" w:rsidRPr="00D228E9">
        <w:rPr>
          <w:rFonts w:ascii="Arial" w:hAnsi="Arial" w:cs="Arial"/>
          <w:sz w:val="24"/>
          <w:szCs w:val="24"/>
        </w:rPr>
        <w:t xml:space="preserve"> overlays. </w:t>
      </w:r>
    </w:p>
    <w:p w14:paraId="2557B620" w14:textId="0BBFA9A4" w:rsidR="00C34DCB" w:rsidRPr="00D228E9" w:rsidRDefault="007631B9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C34DCB" w:rsidRPr="00D228E9">
        <w:rPr>
          <w:rFonts w:ascii="Arial" w:hAnsi="Arial" w:cs="Arial"/>
          <w:sz w:val="24"/>
          <w:szCs w:val="24"/>
        </w:rPr>
        <w:t>lexible teaching arrangements</w:t>
      </w:r>
    </w:p>
    <w:p w14:paraId="30F2AEC9" w14:textId="77777777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School and class routines</w:t>
      </w:r>
    </w:p>
    <w:p w14:paraId="69282198" w14:textId="77777777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Groupings/ settings</w:t>
      </w:r>
    </w:p>
    <w:p w14:paraId="439DB67C" w14:textId="77777777" w:rsidR="00B0197A" w:rsidRPr="00D228E9" w:rsidRDefault="00B0197A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Floor Books</w:t>
      </w:r>
    </w:p>
    <w:p w14:paraId="146E8CF7" w14:textId="77777777" w:rsidR="00D7612D" w:rsidRPr="00D228E9" w:rsidRDefault="00D7612D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Talking Partners</w:t>
      </w:r>
    </w:p>
    <w:p w14:paraId="70229201" w14:textId="77777777" w:rsidR="00D7612D" w:rsidRPr="00D228E9" w:rsidRDefault="00D7612D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Talk for Learning</w:t>
      </w:r>
    </w:p>
    <w:p w14:paraId="79482BFE" w14:textId="77777777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Modelling</w:t>
      </w:r>
    </w:p>
    <w:p w14:paraId="60CCA462" w14:textId="77777777" w:rsidR="00C34DCB" w:rsidRPr="00D228E9" w:rsidRDefault="00C34D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Extra time to finish</w:t>
      </w:r>
      <w:r w:rsidR="00617B54" w:rsidRPr="00D228E9">
        <w:rPr>
          <w:rFonts w:ascii="Arial" w:hAnsi="Arial" w:cs="Arial"/>
          <w:sz w:val="24"/>
          <w:szCs w:val="24"/>
        </w:rPr>
        <w:t xml:space="preserve"> with support</w:t>
      </w:r>
    </w:p>
    <w:p w14:paraId="25CB4036" w14:textId="77777777" w:rsidR="00C34DCB" w:rsidRPr="00D228E9" w:rsidRDefault="006D4B70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Whole class positive discipline</w:t>
      </w:r>
    </w:p>
    <w:p w14:paraId="016B0DB8" w14:textId="06BE1128" w:rsidR="00D7612D" w:rsidRPr="00D228E9" w:rsidRDefault="006D4B70" w:rsidP="00801AA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lastRenderedPageBreak/>
        <w:t>Circle time and games</w:t>
      </w:r>
    </w:p>
    <w:p w14:paraId="4C9974E4" w14:textId="77777777" w:rsidR="006D4B70" w:rsidRPr="00D228E9" w:rsidRDefault="006D4B70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Continuous Provision</w:t>
      </w:r>
      <w:r w:rsidR="00D7612D" w:rsidRPr="00D228E9">
        <w:rPr>
          <w:rFonts w:ascii="Arial" w:hAnsi="Arial" w:cs="Arial"/>
          <w:sz w:val="24"/>
          <w:szCs w:val="24"/>
        </w:rPr>
        <w:t xml:space="preserve"> </w:t>
      </w:r>
    </w:p>
    <w:p w14:paraId="362635AA" w14:textId="77777777" w:rsidR="006D4B70" w:rsidRPr="00D228E9" w:rsidRDefault="006D4B70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Structured Play</w:t>
      </w:r>
    </w:p>
    <w:p w14:paraId="72E59C63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School council</w:t>
      </w:r>
    </w:p>
    <w:p w14:paraId="6DAD75CD" w14:textId="07326B51" w:rsidR="00D318D5" w:rsidRPr="00D228E9" w:rsidRDefault="00D7612D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Homework </w:t>
      </w:r>
      <w:r w:rsidR="00900BC6" w:rsidRPr="00D228E9">
        <w:rPr>
          <w:rFonts w:ascii="Arial" w:hAnsi="Arial" w:cs="Arial"/>
          <w:sz w:val="24"/>
          <w:szCs w:val="24"/>
        </w:rPr>
        <w:t>activities</w:t>
      </w:r>
      <w:r w:rsidRPr="00D228E9">
        <w:rPr>
          <w:rFonts w:ascii="Arial" w:hAnsi="Arial" w:cs="Arial"/>
          <w:sz w:val="24"/>
          <w:szCs w:val="24"/>
        </w:rPr>
        <w:t xml:space="preserve"> </w:t>
      </w:r>
    </w:p>
    <w:p w14:paraId="328D32C8" w14:textId="3DF6DB66" w:rsidR="00D318D5" w:rsidRPr="00D228E9" w:rsidRDefault="00900BC6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An </w:t>
      </w:r>
      <w:r w:rsidR="00617B54" w:rsidRPr="00D228E9">
        <w:rPr>
          <w:rFonts w:ascii="Arial" w:hAnsi="Arial" w:cs="Arial"/>
          <w:sz w:val="24"/>
          <w:szCs w:val="24"/>
        </w:rPr>
        <w:t xml:space="preserve">integrated thematic </w:t>
      </w:r>
      <w:r w:rsidRPr="00D228E9">
        <w:rPr>
          <w:rFonts w:ascii="Arial" w:hAnsi="Arial" w:cs="Arial"/>
          <w:sz w:val="24"/>
          <w:szCs w:val="24"/>
        </w:rPr>
        <w:t xml:space="preserve">inspiring </w:t>
      </w:r>
      <w:r w:rsidR="00617B54" w:rsidRPr="00D228E9">
        <w:rPr>
          <w:rFonts w:ascii="Arial" w:hAnsi="Arial" w:cs="Arial"/>
          <w:sz w:val="24"/>
          <w:szCs w:val="24"/>
        </w:rPr>
        <w:t>curriculum</w:t>
      </w:r>
    </w:p>
    <w:p w14:paraId="6DE1FF7D" w14:textId="0F3F0C17" w:rsidR="006D4B70" w:rsidRDefault="00C973AA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Play leaders, librarians, reading</w:t>
      </w:r>
      <w:r w:rsidR="00801AAD" w:rsidRPr="00D228E9">
        <w:rPr>
          <w:rFonts w:ascii="Arial" w:hAnsi="Arial" w:cs="Arial"/>
          <w:sz w:val="24"/>
          <w:szCs w:val="24"/>
        </w:rPr>
        <w:t xml:space="preserve"> buddies.</w:t>
      </w:r>
    </w:p>
    <w:p w14:paraId="00BF7AA4" w14:textId="7B71D356" w:rsidR="006641CB" w:rsidRPr="00D228E9" w:rsidRDefault="006641CB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Safeguarding training</w:t>
      </w:r>
    </w:p>
    <w:p w14:paraId="121360A3" w14:textId="1269A25B" w:rsidR="006D4B70" w:rsidRPr="00D228E9" w:rsidRDefault="006D4B70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Staff awareness of difficulties </w:t>
      </w:r>
    </w:p>
    <w:p w14:paraId="0C6F1B5E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Flexible teaching arrangements for inclusion</w:t>
      </w:r>
    </w:p>
    <w:p w14:paraId="1D79A9EF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Assessment for Learning</w:t>
      </w:r>
      <w:r w:rsidR="00D173D2" w:rsidRPr="00D228E9">
        <w:rPr>
          <w:rFonts w:ascii="Arial" w:hAnsi="Arial" w:cs="Arial"/>
          <w:sz w:val="24"/>
          <w:szCs w:val="24"/>
        </w:rPr>
        <w:t xml:space="preserve"> Self and </w:t>
      </w:r>
      <w:r w:rsidR="00D7612D" w:rsidRPr="00D228E9">
        <w:rPr>
          <w:rFonts w:ascii="Arial" w:hAnsi="Arial" w:cs="Arial"/>
          <w:sz w:val="24"/>
          <w:szCs w:val="24"/>
        </w:rPr>
        <w:t>Peer Assessment</w:t>
      </w:r>
    </w:p>
    <w:p w14:paraId="5F7905EC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Targets</w:t>
      </w:r>
    </w:p>
    <w:p w14:paraId="40E50F3E" w14:textId="4735DEB4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Photographic evidence</w:t>
      </w:r>
      <w:r w:rsidR="006641CB">
        <w:rPr>
          <w:rFonts w:ascii="Arial" w:hAnsi="Arial" w:cs="Arial"/>
          <w:sz w:val="24"/>
          <w:szCs w:val="24"/>
        </w:rPr>
        <w:t xml:space="preserve"> e.g. twitter feed</w:t>
      </w:r>
    </w:p>
    <w:p w14:paraId="2E869591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Educational visitors</w:t>
      </w:r>
    </w:p>
    <w:p w14:paraId="7C249F8F" w14:textId="2AC3634B" w:rsidR="00D318D5" w:rsidRPr="00D228E9" w:rsidRDefault="00D7612D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Class Charters</w:t>
      </w:r>
      <w:r w:rsidR="00C56150" w:rsidRPr="00D228E9">
        <w:rPr>
          <w:rFonts w:ascii="Arial" w:hAnsi="Arial" w:cs="Arial"/>
          <w:sz w:val="24"/>
          <w:szCs w:val="24"/>
        </w:rPr>
        <w:t xml:space="preserve"> e.g. Antibullying</w:t>
      </w:r>
      <w:r w:rsidR="007834E7">
        <w:rPr>
          <w:rFonts w:ascii="Arial" w:hAnsi="Arial" w:cs="Arial"/>
          <w:sz w:val="24"/>
          <w:szCs w:val="24"/>
        </w:rPr>
        <w:t xml:space="preserve"> promises</w:t>
      </w:r>
    </w:p>
    <w:p w14:paraId="240A2085" w14:textId="77777777" w:rsidR="00D318D5" w:rsidRPr="00D228E9" w:rsidRDefault="00775E3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</w:t>
      </w:r>
      <w:r w:rsidR="00617B54" w:rsidRPr="00D228E9">
        <w:rPr>
          <w:rFonts w:ascii="Arial" w:hAnsi="Arial" w:cs="Arial"/>
          <w:sz w:val="24"/>
          <w:szCs w:val="24"/>
        </w:rPr>
        <w:t>uccess criteria</w:t>
      </w:r>
    </w:p>
    <w:p w14:paraId="338E53A0" w14:textId="77777777" w:rsidR="00D318D5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Outdoor Learning Provision</w:t>
      </w:r>
    </w:p>
    <w:p w14:paraId="0CDFAFFE" w14:textId="3899686F" w:rsidR="007631B9" w:rsidRPr="00D228E9" w:rsidRDefault="007631B9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 Schools lessons</w:t>
      </w:r>
    </w:p>
    <w:p w14:paraId="762AFBA3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Water bottles</w:t>
      </w:r>
    </w:p>
    <w:p w14:paraId="6A04863C" w14:textId="6162C1BC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ICT provision</w:t>
      </w:r>
      <w:r w:rsidR="00C621F8" w:rsidRPr="00D228E9">
        <w:rPr>
          <w:rFonts w:ascii="Arial" w:hAnsi="Arial" w:cs="Arial"/>
          <w:sz w:val="24"/>
          <w:szCs w:val="24"/>
        </w:rPr>
        <w:t>,</w:t>
      </w:r>
      <w:r w:rsidR="00C56150" w:rsidRPr="00D228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150" w:rsidRPr="00D228E9">
        <w:rPr>
          <w:rFonts w:ascii="Arial" w:hAnsi="Arial" w:cs="Arial"/>
          <w:sz w:val="24"/>
          <w:szCs w:val="24"/>
        </w:rPr>
        <w:t>ipads</w:t>
      </w:r>
      <w:proofErr w:type="spellEnd"/>
      <w:r w:rsidR="00C621F8" w:rsidRPr="00D228E9">
        <w:rPr>
          <w:rFonts w:ascii="Arial" w:hAnsi="Arial" w:cs="Arial"/>
          <w:sz w:val="24"/>
          <w:szCs w:val="24"/>
        </w:rPr>
        <w:t>,</w:t>
      </w:r>
      <w:r w:rsidR="00617B54" w:rsidRPr="00D228E9">
        <w:rPr>
          <w:rFonts w:ascii="Arial" w:hAnsi="Arial" w:cs="Arial"/>
          <w:sz w:val="24"/>
          <w:szCs w:val="24"/>
        </w:rPr>
        <w:t xml:space="preserve"> film footage to support learning</w:t>
      </w:r>
    </w:p>
    <w:p w14:paraId="4A9EACE6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First Aid training for staff </w:t>
      </w:r>
    </w:p>
    <w:p w14:paraId="445BCC1F" w14:textId="16F5BC0D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Road Safety</w:t>
      </w:r>
      <w:r w:rsidR="006641CB">
        <w:rPr>
          <w:rFonts w:ascii="Arial" w:hAnsi="Arial" w:cs="Arial"/>
          <w:sz w:val="24"/>
          <w:szCs w:val="24"/>
        </w:rPr>
        <w:t xml:space="preserve"> training</w:t>
      </w:r>
    </w:p>
    <w:p w14:paraId="2D3A5A09" w14:textId="6DB106D3" w:rsidR="00D173D2" w:rsidRPr="00D228E9" w:rsidRDefault="009D4176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Five W</w:t>
      </w:r>
      <w:r w:rsidR="00D173D2" w:rsidRPr="00D228E9">
        <w:rPr>
          <w:rFonts w:ascii="Arial" w:hAnsi="Arial" w:cs="Arial"/>
          <w:sz w:val="24"/>
          <w:szCs w:val="24"/>
        </w:rPr>
        <w:t xml:space="preserve">ays to </w:t>
      </w:r>
      <w:r w:rsidR="00900BC6" w:rsidRPr="00D228E9">
        <w:rPr>
          <w:rFonts w:ascii="Arial" w:hAnsi="Arial" w:cs="Arial"/>
          <w:sz w:val="24"/>
          <w:szCs w:val="24"/>
        </w:rPr>
        <w:t>W</w:t>
      </w:r>
      <w:r w:rsidR="00D173D2" w:rsidRPr="00D228E9">
        <w:rPr>
          <w:rFonts w:ascii="Arial" w:hAnsi="Arial" w:cs="Arial"/>
          <w:sz w:val="24"/>
          <w:szCs w:val="24"/>
        </w:rPr>
        <w:t>ellbeing</w:t>
      </w:r>
      <w:r w:rsidR="006641CB">
        <w:rPr>
          <w:rFonts w:ascii="Arial" w:hAnsi="Arial" w:cs="Arial"/>
          <w:sz w:val="24"/>
          <w:szCs w:val="24"/>
        </w:rPr>
        <w:t xml:space="preserve"> Award</w:t>
      </w:r>
    </w:p>
    <w:p w14:paraId="329CD320" w14:textId="77777777" w:rsidR="00D173D2" w:rsidRPr="00D228E9" w:rsidRDefault="00D173D2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Healthy Schools Award</w:t>
      </w:r>
    </w:p>
    <w:p w14:paraId="455C53E2" w14:textId="77777777" w:rsidR="00D318D5" w:rsidRPr="00D228E9" w:rsidRDefault="00D318D5" w:rsidP="00C34DC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Attendance strategies</w:t>
      </w:r>
    </w:p>
    <w:p w14:paraId="020AD61A" w14:textId="77777777" w:rsidR="000C1C33" w:rsidRPr="00D228E9" w:rsidRDefault="0050712C" w:rsidP="000C1C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C</w:t>
      </w:r>
      <w:r w:rsidR="006D4B70" w:rsidRPr="00D228E9">
        <w:rPr>
          <w:rFonts w:ascii="Arial" w:hAnsi="Arial" w:cs="Arial"/>
          <w:sz w:val="24"/>
          <w:szCs w:val="24"/>
        </w:rPr>
        <w:t>ertificates</w:t>
      </w:r>
      <w:r w:rsidRPr="00D228E9">
        <w:rPr>
          <w:rFonts w:ascii="Arial" w:hAnsi="Arial" w:cs="Arial"/>
          <w:sz w:val="24"/>
          <w:szCs w:val="24"/>
        </w:rPr>
        <w:t xml:space="preserve"> and </w:t>
      </w:r>
      <w:r w:rsidR="00617B54" w:rsidRPr="00D228E9">
        <w:rPr>
          <w:rFonts w:ascii="Arial" w:hAnsi="Arial" w:cs="Arial"/>
          <w:sz w:val="24"/>
          <w:szCs w:val="24"/>
        </w:rPr>
        <w:t>celebration assemblies</w:t>
      </w:r>
    </w:p>
    <w:p w14:paraId="74C4647B" w14:textId="3B5FB447" w:rsidR="00B0197A" w:rsidRDefault="00D7612D" w:rsidP="000C1C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Visual Timetables</w:t>
      </w:r>
    </w:p>
    <w:p w14:paraId="6193E9B9" w14:textId="508C8855" w:rsidR="006641CB" w:rsidRPr="00D228E9" w:rsidRDefault="006641CB" w:rsidP="000C1C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Daily mile</w:t>
      </w:r>
    </w:p>
    <w:p w14:paraId="2D4FB601" w14:textId="77777777" w:rsidR="00B0197A" w:rsidRPr="004A2F0F" w:rsidRDefault="00B0197A">
      <w:pPr>
        <w:rPr>
          <w:rFonts w:ascii="Arial" w:hAnsi="Arial" w:cs="Arial"/>
          <w:sz w:val="20"/>
          <w:szCs w:val="20"/>
        </w:rPr>
      </w:pPr>
      <w:r w:rsidRPr="004A2F0F">
        <w:rPr>
          <w:rFonts w:ascii="Arial" w:hAnsi="Arial" w:cs="Arial"/>
          <w:sz w:val="20"/>
          <w:szCs w:val="20"/>
        </w:rPr>
        <w:br w:type="page"/>
      </w:r>
    </w:p>
    <w:p w14:paraId="6605FD62" w14:textId="77777777" w:rsidR="00D7612D" w:rsidRPr="007F77EF" w:rsidRDefault="0050712C" w:rsidP="007F77EF">
      <w:pPr>
        <w:rPr>
          <w:rFonts w:ascii="Arial" w:hAnsi="Arial" w:cs="Arial"/>
          <w:sz w:val="20"/>
          <w:szCs w:val="20"/>
        </w:rPr>
      </w:pPr>
      <w:r w:rsidRPr="004A2F0F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19D98C" wp14:editId="705C6459">
                <wp:simplePos x="0" y="0"/>
                <wp:positionH relativeFrom="column">
                  <wp:posOffset>-457200</wp:posOffset>
                </wp:positionH>
                <wp:positionV relativeFrom="paragraph">
                  <wp:posOffset>-476250</wp:posOffset>
                </wp:positionV>
                <wp:extent cx="1828800" cy="4699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426C5A" w14:textId="77777777" w:rsidR="009D4176" w:rsidRPr="007F77EF" w:rsidRDefault="009D4176" w:rsidP="0050712C">
                            <w:pPr>
                              <w:pStyle w:val="ListParagraph"/>
                              <w:jc w:val="center"/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77EF">
                              <w:rPr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WAVE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9D98C" id="Text Box 2" o:spid="_x0000_s1027" type="#_x0000_t202" style="position:absolute;margin-left:-36pt;margin-top:-37.5pt;width:2in;height:37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" filled="f" stroked="f">
                <v:textbox>
                  <w:txbxContent>
                    <w:p w14:paraId="39426C5A" w14:textId="77777777" w:rsidR="009D4176" w:rsidRPr="007F77EF" w:rsidRDefault="009D4176" w:rsidP="0050712C">
                      <w:pPr>
                        <w:pStyle w:val="ListParagraph"/>
                        <w:jc w:val="center"/>
                        <w:rPr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77EF">
                        <w:rPr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WAVE 2</w:t>
                      </w:r>
                    </w:p>
                  </w:txbxContent>
                </v:textbox>
              </v:shape>
            </w:pict>
          </mc:Fallback>
        </mc:AlternateContent>
      </w:r>
    </w:p>
    <w:p w14:paraId="267977AC" w14:textId="79F53358" w:rsidR="00D318D5" w:rsidRPr="00873ED1" w:rsidRDefault="006C5C57" w:rsidP="00873ED1">
      <w:pPr>
        <w:rPr>
          <w:rFonts w:ascii="Arial" w:hAnsi="Arial" w:cs="Arial"/>
          <w:sz w:val="20"/>
          <w:szCs w:val="20"/>
        </w:rPr>
      </w:pPr>
      <w:r w:rsidRPr="00873ED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D4176">
        <w:rPr>
          <w:rFonts w:ascii="Arial" w:hAnsi="Arial" w:cs="Arial"/>
          <w:sz w:val="24"/>
          <w:szCs w:val="24"/>
        </w:rPr>
        <w:t>‘.</w:t>
      </w:r>
      <w:r w:rsidRPr="00873ED1">
        <w:rPr>
          <w:rFonts w:ascii="Arial" w:hAnsi="Arial" w:cs="Arial"/>
          <w:b/>
          <w:sz w:val="24"/>
          <w:szCs w:val="24"/>
        </w:rPr>
        <w:t>additional</w:t>
      </w:r>
      <w:proofErr w:type="gramEnd"/>
      <w:r w:rsidRPr="00873ED1">
        <w:rPr>
          <w:rFonts w:ascii="Arial" w:hAnsi="Arial" w:cs="Arial"/>
          <w:b/>
          <w:sz w:val="24"/>
          <w:szCs w:val="24"/>
        </w:rPr>
        <w:t xml:space="preserve"> interventions to enable children to work at age – related expectations or above’</w:t>
      </w:r>
    </w:p>
    <w:p w14:paraId="1CF0D75B" w14:textId="77777777" w:rsidR="00C34DCB" w:rsidRPr="00D228E9" w:rsidRDefault="006C5C57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Group Intervention </w:t>
      </w:r>
      <w:proofErr w:type="spellStart"/>
      <w:r w:rsidRPr="00D228E9">
        <w:rPr>
          <w:rFonts w:ascii="Arial" w:hAnsi="Arial" w:cs="Arial"/>
          <w:sz w:val="24"/>
          <w:szCs w:val="24"/>
        </w:rPr>
        <w:t>programmes</w:t>
      </w:r>
      <w:proofErr w:type="spellEnd"/>
      <w:r w:rsidRPr="00D228E9">
        <w:rPr>
          <w:rFonts w:ascii="Arial" w:hAnsi="Arial" w:cs="Arial"/>
          <w:sz w:val="24"/>
          <w:szCs w:val="24"/>
        </w:rPr>
        <w:t>:</w:t>
      </w:r>
    </w:p>
    <w:p w14:paraId="5E8277AD" w14:textId="77777777" w:rsidR="00B0197A" w:rsidRPr="00D228E9" w:rsidRDefault="00D173D2" w:rsidP="001F259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D228E9">
        <w:rPr>
          <w:rFonts w:ascii="Arial" w:hAnsi="Arial" w:cs="Arial"/>
          <w:sz w:val="24"/>
          <w:szCs w:val="24"/>
        </w:rPr>
        <w:t>TalkBoost</w:t>
      </w:r>
      <w:proofErr w:type="spellEnd"/>
    </w:p>
    <w:p w14:paraId="4E361BD6" w14:textId="77777777" w:rsidR="00B0197A" w:rsidRPr="00D228E9" w:rsidRDefault="00BC0F38" w:rsidP="006C5C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Arithmetic</w:t>
      </w:r>
      <w:r w:rsidR="00B0197A" w:rsidRPr="00D228E9">
        <w:rPr>
          <w:rFonts w:ascii="Arial" w:hAnsi="Arial" w:cs="Arial"/>
          <w:sz w:val="24"/>
          <w:szCs w:val="24"/>
        </w:rPr>
        <w:t xml:space="preserve"> Skills Group</w:t>
      </w:r>
    </w:p>
    <w:p w14:paraId="0CD6C17A" w14:textId="77777777" w:rsidR="00B0197A" w:rsidRPr="00D228E9" w:rsidRDefault="00B0197A" w:rsidP="006C5C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Talking Partners</w:t>
      </w:r>
    </w:p>
    <w:p w14:paraId="25C92BE8" w14:textId="77777777" w:rsidR="006C5C57" w:rsidRPr="00D228E9" w:rsidRDefault="00775E35" w:rsidP="006C5C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P</w:t>
      </w:r>
      <w:r w:rsidR="00C973AA" w:rsidRPr="00D228E9">
        <w:rPr>
          <w:rFonts w:ascii="Arial" w:hAnsi="Arial" w:cs="Arial"/>
          <w:sz w:val="24"/>
          <w:szCs w:val="24"/>
        </w:rPr>
        <w:t>honics</w:t>
      </w:r>
    </w:p>
    <w:p w14:paraId="31A61ACE" w14:textId="63B9E350" w:rsidR="006C5C57" w:rsidRPr="00D228E9" w:rsidRDefault="006C5C57" w:rsidP="006C5C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Speaking &amp; Listening </w:t>
      </w:r>
    </w:p>
    <w:p w14:paraId="4C5F1B2A" w14:textId="77777777" w:rsidR="00C973AA" w:rsidRPr="00D228E9" w:rsidRDefault="00C973AA" w:rsidP="006C5C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Dough disco</w:t>
      </w:r>
    </w:p>
    <w:p w14:paraId="77A1FB49" w14:textId="77777777" w:rsidR="00C973AA" w:rsidRPr="00D228E9" w:rsidRDefault="00775E35" w:rsidP="006C5C5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D228E9">
        <w:rPr>
          <w:rFonts w:ascii="Arial" w:hAnsi="Arial" w:cs="Arial"/>
          <w:sz w:val="24"/>
          <w:szCs w:val="24"/>
        </w:rPr>
        <w:t>Letterjoin</w:t>
      </w:r>
      <w:proofErr w:type="spellEnd"/>
    </w:p>
    <w:p w14:paraId="1C322857" w14:textId="4EBFA7F6" w:rsidR="00775E35" w:rsidRPr="00D228E9" w:rsidRDefault="006C5C57" w:rsidP="007661D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Gross &amp; Fine motor skills</w:t>
      </w:r>
      <w:r w:rsidR="00617B54" w:rsidRPr="00D228E9">
        <w:rPr>
          <w:rFonts w:ascii="Arial" w:hAnsi="Arial" w:cs="Arial"/>
          <w:sz w:val="24"/>
          <w:szCs w:val="24"/>
        </w:rPr>
        <w:t xml:space="preserve"> incl</w:t>
      </w:r>
      <w:r w:rsidR="009D4176">
        <w:rPr>
          <w:rFonts w:ascii="Arial" w:hAnsi="Arial" w:cs="Arial"/>
          <w:sz w:val="24"/>
          <w:szCs w:val="24"/>
        </w:rPr>
        <w:t>.</w:t>
      </w:r>
      <w:r w:rsidR="00617B54" w:rsidRPr="00D228E9">
        <w:rPr>
          <w:rFonts w:ascii="Arial" w:hAnsi="Arial" w:cs="Arial"/>
          <w:sz w:val="24"/>
          <w:szCs w:val="24"/>
        </w:rPr>
        <w:t xml:space="preserve"> handwriting</w:t>
      </w:r>
    </w:p>
    <w:p w14:paraId="4B425F28" w14:textId="77777777" w:rsidR="006C5C57" w:rsidRPr="00D228E9" w:rsidRDefault="006C5C57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Additional guided reading and writing groups</w:t>
      </w:r>
    </w:p>
    <w:p w14:paraId="4C495B4B" w14:textId="65CCD913" w:rsidR="006C5C57" w:rsidRDefault="006C5C57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ICT </w:t>
      </w:r>
      <w:proofErr w:type="spellStart"/>
      <w:r w:rsidRPr="00D228E9">
        <w:rPr>
          <w:rFonts w:ascii="Arial" w:hAnsi="Arial" w:cs="Arial"/>
          <w:sz w:val="24"/>
          <w:szCs w:val="24"/>
        </w:rPr>
        <w:t>programmes</w:t>
      </w:r>
      <w:proofErr w:type="spellEnd"/>
      <w:r w:rsidRPr="00D228E9">
        <w:rPr>
          <w:rFonts w:ascii="Arial" w:hAnsi="Arial" w:cs="Arial"/>
          <w:sz w:val="24"/>
          <w:szCs w:val="24"/>
        </w:rPr>
        <w:t xml:space="preserve"> </w:t>
      </w:r>
      <w:r w:rsidR="006641CB">
        <w:rPr>
          <w:rFonts w:ascii="Arial" w:hAnsi="Arial" w:cs="Arial"/>
          <w:sz w:val="24"/>
          <w:szCs w:val="24"/>
        </w:rPr>
        <w:t>I</w:t>
      </w:r>
      <w:r w:rsidRPr="00D228E9">
        <w:rPr>
          <w:rFonts w:ascii="Arial" w:hAnsi="Arial" w:cs="Arial"/>
          <w:sz w:val="24"/>
          <w:szCs w:val="24"/>
        </w:rPr>
        <w:t>CT</w:t>
      </w:r>
      <w:r w:rsidR="001263B4" w:rsidRPr="00D228E9">
        <w:rPr>
          <w:rFonts w:ascii="Arial" w:hAnsi="Arial" w:cs="Arial"/>
          <w:sz w:val="24"/>
          <w:szCs w:val="24"/>
        </w:rPr>
        <w:t xml:space="preserve"> resources and software</w:t>
      </w:r>
      <w:r w:rsidR="00D173D2" w:rsidRPr="00D228E9">
        <w:rPr>
          <w:rFonts w:ascii="Arial" w:hAnsi="Arial" w:cs="Arial"/>
          <w:sz w:val="24"/>
          <w:szCs w:val="24"/>
        </w:rPr>
        <w:t xml:space="preserve"> e.g. Clicker 7</w:t>
      </w:r>
    </w:p>
    <w:p w14:paraId="03B30569" w14:textId="1685AA87" w:rsidR="007631B9" w:rsidRPr="00D228E9" w:rsidRDefault="007631B9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Dictate on laptops</w:t>
      </w:r>
    </w:p>
    <w:p w14:paraId="35403D50" w14:textId="24AF45AE" w:rsidR="001F2590" w:rsidRDefault="002B3A53" w:rsidP="001F25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ELSA groups</w:t>
      </w:r>
      <w:r w:rsidR="005F506B" w:rsidRPr="00D228E9">
        <w:rPr>
          <w:rFonts w:ascii="Arial" w:hAnsi="Arial" w:cs="Arial"/>
          <w:sz w:val="24"/>
          <w:szCs w:val="24"/>
        </w:rPr>
        <w:t xml:space="preserve"> </w:t>
      </w:r>
      <w:r w:rsidR="00775E35" w:rsidRPr="00D228E9">
        <w:rPr>
          <w:rFonts w:ascii="Arial" w:hAnsi="Arial" w:cs="Arial"/>
          <w:sz w:val="24"/>
          <w:szCs w:val="24"/>
        </w:rPr>
        <w:t xml:space="preserve">- </w:t>
      </w:r>
      <w:r w:rsidR="005F506B" w:rsidRPr="00D228E9">
        <w:rPr>
          <w:rFonts w:ascii="Arial" w:hAnsi="Arial" w:cs="Arial"/>
          <w:sz w:val="24"/>
          <w:szCs w:val="24"/>
        </w:rPr>
        <w:t>emotional and social support</w:t>
      </w:r>
    </w:p>
    <w:p w14:paraId="7310EBC4" w14:textId="22B1E414" w:rsidR="007834E7" w:rsidRPr="00D228E9" w:rsidRDefault="007834E7" w:rsidP="001F25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MHST (Mental Health Support Team)</w:t>
      </w:r>
    </w:p>
    <w:p w14:paraId="7C7D0392" w14:textId="77777777" w:rsidR="001263B4" w:rsidRPr="00D228E9" w:rsidRDefault="002B3A53" w:rsidP="001F25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Family Learning</w:t>
      </w:r>
      <w:r w:rsidR="001F2590" w:rsidRPr="00D228E9">
        <w:rPr>
          <w:rFonts w:ascii="Arial" w:hAnsi="Arial" w:cs="Arial"/>
          <w:sz w:val="24"/>
          <w:szCs w:val="24"/>
        </w:rPr>
        <w:t xml:space="preserve">    </w:t>
      </w:r>
    </w:p>
    <w:p w14:paraId="62FEEC40" w14:textId="77777777" w:rsidR="001263B4" w:rsidRPr="00D228E9" w:rsidRDefault="001263B4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Small group circle time</w:t>
      </w:r>
    </w:p>
    <w:p w14:paraId="68BA48F6" w14:textId="77777777" w:rsidR="001263B4" w:rsidRPr="00D228E9" w:rsidRDefault="001263B4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Assessment for Learning practices</w:t>
      </w:r>
    </w:p>
    <w:p w14:paraId="4D8DECEB" w14:textId="77777777" w:rsidR="001263B4" w:rsidRPr="00D228E9" w:rsidRDefault="001263B4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Attendance with EWO</w:t>
      </w:r>
    </w:p>
    <w:p w14:paraId="58C6CE42" w14:textId="77777777" w:rsidR="001263B4" w:rsidRPr="00D228E9" w:rsidRDefault="001263B4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Structured indoor and outdoor play opportunities</w:t>
      </w:r>
    </w:p>
    <w:p w14:paraId="5DE3A07A" w14:textId="77777777" w:rsidR="001263B4" w:rsidRPr="00D228E9" w:rsidRDefault="001263B4" w:rsidP="006C5C5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Teaching assistant support</w:t>
      </w:r>
    </w:p>
    <w:p w14:paraId="009054BF" w14:textId="77777777" w:rsidR="00B0197A" w:rsidRPr="00D228E9" w:rsidRDefault="001263B4" w:rsidP="002B3A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Circle time support</w:t>
      </w:r>
    </w:p>
    <w:p w14:paraId="3C0FD07E" w14:textId="77777777" w:rsidR="00617B54" w:rsidRPr="00D228E9" w:rsidRDefault="001263B4" w:rsidP="005F506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S&amp;L for groups</w:t>
      </w:r>
    </w:p>
    <w:p w14:paraId="45BE58F3" w14:textId="1BAB376E" w:rsidR="00386A2B" w:rsidRPr="00D228E9" w:rsidRDefault="00617B54" w:rsidP="00617B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Peer mentoring – </w:t>
      </w:r>
      <w:r w:rsidR="00C973AA" w:rsidRPr="00D228E9">
        <w:rPr>
          <w:rFonts w:ascii="Arial" w:hAnsi="Arial" w:cs="Arial"/>
          <w:sz w:val="24"/>
          <w:szCs w:val="24"/>
        </w:rPr>
        <w:t>play leaders</w:t>
      </w:r>
      <w:r w:rsidRPr="00D228E9">
        <w:rPr>
          <w:rFonts w:ascii="Arial" w:hAnsi="Arial" w:cs="Arial"/>
          <w:sz w:val="24"/>
          <w:szCs w:val="24"/>
        </w:rPr>
        <w:t xml:space="preserve"> and school council members</w:t>
      </w:r>
    </w:p>
    <w:p w14:paraId="32674C27" w14:textId="1AA7D05B" w:rsidR="00704BA7" w:rsidRPr="007661D4" w:rsidRDefault="00704BA7" w:rsidP="007661D4">
      <w:pPr>
        <w:rPr>
          <w:rFonts w:ascii="Arial" w:hAnsi="Arial" w:cs="Arial"/>
          <w:sz w:val="20"/>
          <w:szCs w:val="20"/>
        </w:rPr>
      </w:pPr>
    </w:p>
    <w:p w14:paraId="4E8973B8" w14:textId="57F28F0B" w:rsidR="00873ED1" w:rsidRDefault="00873ED1" w:rsidP="0050712C">
      <w:pPr>
        <w:rPr>
          <w:rFonts w:ascii="Arial" w:hAnsi="Arial" w:cs="Arial"/>
          <w:sz w:val="20"/>
          <w:szCs w:val="20"/>
        </w:rPr>
      </w:pPr>
    </w:p>
    <w:p w14:paraId="6A3D6BE8" w14:textId="40850393" w:rsidR="00873ED1" w:rsidRDefault="00873ED1" w:rsidP="0050712C">
      <w:pPr>
        <w:rPr>
          <w:rFonts w:ascii="Arial" w:hAnsi="Arial" w:cs="Arial"/>
          <w:sz w:val="20"/>
          <w:szCs w:val="20"/>
        </w:rPr>
      </w:pPr>
    </w:p>
    <w:p w14:paraId="740FEB68" w14:textId="4E0C4539" w:rsidR="00704BA7" w:rsidRPr="0088033B" w:rsidRDefault="00873ED1" w:rsidP="00D228E9">
      <w:pPr>
        <w:rPr>
          <w:rFonts w:ascii="Arial" w:hAnsi="Arial" w:cs="Arial"/>
          <w:sz w:val="20"/>
          <w:szCs w:val="20"/>
        </w:rPr>
      </w:pPr>
      <w:r w:rsidRPr="004A2F0F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1F218D" wp14:editId="18713181">
                <wp:simplePos x="0" y="0"/>
                <wp:positionH relativeFrom="column">
                  <wp:posOffset>44450</wp:posOffset>
                </wp:positionH>
                <wp:positionV relativeFrom="paragraph">
                  <wp:posOffset>-476250</wp:posOffset>
                </wp:positionV>
                <wp:extent cx="1828800" cy="476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E35D3B" w14:textId="77777777" w:rsidR="009D4176" w:rsidRPr="00873ED1" w:rsidRDefault="009D4176" w:rsidP="0050712C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3ED1">
                              <w:rPr>
                                <w:b/>
                                <w:color w:val="4BACC6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WAVE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F218D" id="Text Box 5" o:spid="_x0000_s1028" type="#_x0000_t202" style="position:absolute;margin-left:3.5pt;margin-top:-37.5pt;width:2in;height:37.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" filled="f" stroked="f">
                <v:textbox>
                  <w:txbxContent>
                    <w:p w14:paraId="6FE35D3B" w14:textId="77777777" w:rsidR="009D4176" w:rsidRPr="00873ED1" w:rsidRDefault="009D4176" w:rsidP="0050712C">
                      <w:pPr>
                        <w:jc w:val="center"/>
                        <w:rPr>
                          <w:b/>
                          <w:color w:val="4BACC6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73ED1">
                        <w:rPr>
                          <w:b/>
                          <w:color w:val="4BACC6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WAVE 3</w:t>
                      </w:r>
                    </w:p>
                  </w:txbxContent>
                </v:textbox>
              </v:shape>
            </w:pict>
          </mc:Fallback>
        </mc:AlternateContent>
      </w:r>
      <w:r w:rsidR="00704BA7" w:rsidRPr="004A2F0F">
        <w:rPr>
          <w:rFonts w:ascii="Arial" w:hAnsi="Arial" w:cs="Arial"/>
          <w:sz w:val="20"/>
          <w:szCs w:val="20"/>
        </w:rPr>
        <w:t xml:space="preserve"> </w:t>
      </w:r>
      <w:r w:rsidR="00704BA7" w:rsidRPr="00D228E9">
        <w:rPr>
          <w:rFonts w:ascii="Arial" w:hAnsi="Arial" w:cs="Arial"/>
          <w:b/>
          <w:sz w:val="24"/>
          <w:szCs w:val="24"/>
        </w:rPr>
        <w:t>‘</w:t>
      </w:r>
      <w:r w:rsidR="00A36638" w:rsidRPr="00D228E9">
        <w:rPr>
          <w:rFonts w:ascii="Arial" w:hAnsi="Arial" w:cs="Arial"/>
          <w:b/>
          <w:sz w:val="24"/>
          <w:szCs w:val="24"/>
        </w:rPr>
        <w:t>Additional</w:t>
      </w:r>
      <w:r w:rsidR="00704BA7" w:rsidRPr="00D228E9">
        <w:rPr>
          <w:rFonts w:ascii="Arial" w:hAnsi="Arial" w:cs="Arial"/>
          <w:b/>
          <w:sz w:val="24"/>
          <w:szCs w:val="24"/>
        </w:rPr>
        <w:t xml:space="preserve"> highly </w:t>
      </w:r>
      <w:proofErr w:type="spellStart"/>
      <w:r w:rsidR="00704BA7" w:rsidRPr="00D228E9">
        <w:rPr>
          <w:rFonts w:ascii="Arial" w:hAnsi="Arial" w:cs="Arial"/>
          <w:b/>
          <w:sz w:val="24"/>
          <w:szCs w:val="24"/>
        </w:rPr>
        <w:t>personalised</w:t>
      </w:r>
      <w:proofErr w:type="spellEnd"/>
      <w:r w:rsidR="00704BA7" w:rsidRPr="00D228E9">
        <w:rPr>
          <w:rFonts w:ascii="Arial" w:hAnsi="Arial" w:cs="Arial"/>
          <w:b/>
          <w:sz w:val="24"/>
          <w:szCs w:val="24"/>
        </w:rPr>
        <w:t xml:space="preserve"> interventions’</w:t>
      </w:r>
    </w:p>
    <w:p w14:paraId="21C6FC2E" w14:textId="5637AB09" w:rsidR="00704BA7" w:rsidRPr="00D228E9" w:rsidRDefault="00704BA7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External Agencies- specialist support brought in</w:t>
      </w:r>
      <w:r w:rsidR="009D4176">
        <w:rPr>
          <w:rFonts w:ascii="Arial" w:hAnsi="Arial" w:cs="Arial"/>
          <w:sz w:val="24"/>
          <w:szCs w:val="24"/>
        </w:rPr>
        <w:t xml:space="preserve"> e.g.</w:t>
      </w:r>
      <w:r w:rsidR="00615EFB" w:rsidRPr="00D228E9">
        <w:rPr>
          <w:rFonts w:ascii="Arial" w:hAnsi="Arial" w:cs="Arial"/>
          <w:sz w:val="24"/>
          <w:szCs w:val="24"/>
        </w:rPr>
        <w:t xml:space="preserve"> Speech therapy</w:t>
      </w:r>
      <w:r w:rsidR="003C4A42">
        <w:rPr>
          <w:rFonts w:ascii="Arial" w:hAnsi="Arial" w:cs="Arial"/>
          <w:sz w:val="24"/>
          <w:szCs w:val="24"/>
        </w:rPr>
        <w:t xml:space="preserve">. </w:t>
      </w:r>
    </w:p>
    <w:p w14:paraId="69C52CE0" w14:textId="77777777" w:rsidR="00704BA7" w:rsidRPr="00D228E9" w:rsidRDefault="00704BA7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SEN</w:t>
      </w:r>
      <w:r w:rsidR="00D173D2" w:rsidRPr="00D228E9">
        <w:rPr>
          <w:rFonts w:ascii="Arial" w:hAnsi="Arial" w:cs="Arial"/>
          <w:sz w:val="24"/>
          <w:szCs w:val="24"/>
        </w:rPr>
        <w:t>D</w:t>
      </w:r>
      <w:r w:rsidRPr="00D228E9">
        <w:rPr>
          <w:rFonts w:ascii="Arial" w:hAnsi="Arial" w:cs="Arial"/>
          <w:sz w:val="24"/>
          <w:szCs w:val="24"/>
        </w:rPr>
        <w:t xml:space="preserve"> assessment team</w:t>
      </w:r>
      <w:r w:rsidR="00775E35" w:rsidRPr="00D228E9">
        <w:rPr>
          <w:rFonts w:ascii="Arial" w:hAnsi="Arial" w:cs="Arial"/>
          <w:sz w:val="24"/>
          <w:szCs w:val="24"/>
        </w:rPr>
        <w:t xml:space="preserve"> </w:t>
      </w:r>
    </w:p>
    <w:p w14:paraId="4C57881B" w14:textId="77777777" w:rsidR="009506D2" w:rsidRPr="00D228E9" w:rsidRDefault="001F2590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D228E9">
        <w:rPr>
          <w:rFonts w:ascii="Arial" w:hAnsi="Arial" w:cs="Arial"/>
          <w:sz w:val="24"/>
          <w:szCs w:val="24"/>
        </w:rPr>
        <w:t>Pre Key</w:t>
      </w:r>
      <w:proofErr w:type="gramEnd"/>
      <w:r w:rsidRPr="00D228E9">
        <w:rPr>
          <w:rFonts w:ascii="Arial" w:hAnsi="Arial" w:cs="Arial"/>
          <w:sz w:val="24"/>
          <w:szCs w:val="24"/>
        </w:rPr>
        <w:t xml:space="preserve"> Stage assessments</w:t>
      </w:r>
    </w:p>
    <w:p w14:paraId="550D61E1" w14:textId="77777777" w:rsidR="00704BA7" w:rsidRPr="00D228E9" w:rsidRDefault="00704BA7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1:1 T.A support</w:t>
      </w:r>
    </w:p>
    <w:p w14:paraId="7D70C80E" w14:textId="77777777" w:rsidR="00B0197A" w:rsidRPr="00D228E9" w:rsidRDefault="00B0197A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Precision Teaching</w:t>
      </w:r>
    </w:p>
    <w:p w14:paraId="6AB7C0B0" w14:textId="77777777" w:rsidR="00704BA7" w:rsidRPr="00D228E9" w:rsidRDefault="00704BA7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EP</w:t>
      </w:r>
      <w:r w:rsidR="005F506B" w:rsidRPr="00D228E9">
        <w:rPr>
          <w:rFonts w:ascii="Arial" w:hAnsi="Arial" w:cs="Arial"/>
          <w:sz w:val="24"/>
          <w:szCs w:val="24"/>
        </w:rPr>
        <w:t xml:space="preserve"> service through Group consultation</w:t>
      </w:r>
    </w:p>
    <w:p w14:paraId="266806AB" w14:textId="77777777" w:rsidR="00704BA7" w:rsidRPr="00D228E9" w:rsidRDefault="00547A02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Occupational Therapy</w:t>
      </w:r>
    </w:p>
    <w:p w14:paraId="7FD482B8" w14:textId="1885DD0E" w:rsidR="00704BA7" w:rsidRDefault="00900BC6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School</w:t>
      </w:r>
      <w:r w:rsidR="00547A02" w:rsidRPr="00D228E9">
        <w:rPr>
          <w:rFonts w:ascii="Arial" w:hAnsi="Arial" w:cs="Arial"/>
          <w:sz w:val="24"/>
          <w:szCs w:val="24"/>
        </w:rPr>
        <w:t xml:space="preserve"> nurse</w:t>
      </w:r>
    </w:p>
    <w:p w14:paraId="0F465D8E" w14:textId="6543733A" w:rsidR="003C4A42" w:rsidRPr="00D228E9" w:rsidRDefault="003C4A42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Positive </w:t>
      </w:r>
      <w:proofErr w:type="spellStart"/>
      <w:r>
        <w:rPr>
          <w:rFonts w:ascii="Arial" w:hAnsi="Arial" w:cs="Arial"/>
          <w:sz w:val="24"/>
          <w:szCs w:val="24"/>
        </w:rPr>
        <w:t>Behaviour</w:t>
      </w:r>
      <w:proofErr w:type="spellEnd"/>
      <w:r>
        <w:rPr>
          <w:rFonts w:ascii="Arial" w:hAnsi="Arial" w:cs="Arial"/>
          <w:sz w:val="24"/>
          <w:szCs w:val="24"/>
        </w:rPr>
        <w:t xml:space="preserve"> Support Service</w:t>
      </w:r>
    </w:p>
    <w:p w14:paraId="3BA37770" w14:textId="77777777" w:rsidR="00704BA7" w:rsidRPr="00D228E9" w:rsidRDefault="00704BA7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Paired reading / writing</w:t>
      </w:r>
    </w:p>
    <w:p w14:paraId="748C8772" w14:textId="3250ACB2" w:rsidR="00D173D2" w:rsidRPr="00D228E9" w:rsidRDefault="002B3A53" w:rsidP="00D228E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Play therapy </w:t>
      </w:r>
      <w:r w:rsidR="00D228E9">
        <w:rPr>
          <w:rFonts w:ascii="Arial" w:hAnsi="Arial" w:cs="Arial"/>
          <w:sz w:val="24"/>
          <w:szCs w:val="24"/>
        </w:rPr>
        <w:t>and Art therapy</w:t>
      </w:r>
    </w:p>
    <w:p w14:paraId="4E3519DF" w14:textId="77777777" w:rsidR="006B102F" w:rsidRPr="00D228E9" w:rsidRDefault="006B102F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1:1 </w:t>
      </w:r>
      <w:proofErr w:type="spellStart"/>
      <w:r w:rsidRPr="00D228E9">
        <w:rPr>
          <w:rFonts w:ascii="Arial" w:hAnsi="Arial" w:cs="Arial"/>
          <w:sz w:val="24"/>
          <w:szCs w:val="24"/>
        </w:rPr>
        <w:t>behaviour</w:t>
      </w:r>
      <w:proofErr w:type="spellEnd"/>
      <w:r w:rsidRPr="00D228E9">
        <w:rPr>
          <w:rFonts w:ascii="Arial" w:hAnsi="Arial" w:cs="Arial"/>
          <w:sz w:val="24"/>
          <w:szCs w:val="24"/>
        </w:rPr>
        <w:t>/ emotional support</w:t>
      </w:r>
    </w:p>
    <w:p w14:paraId="662E6AC8" w14:textId="77777777" w:rsidR="009506D2" w:rsidRPr="00D228E9" w:rsidRDefault="009506D2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Communication Friendly workstations </w:t>
      </w:r>
    </w:p>
    <w:p w14:paraId="1DC374A4" w14:textId="77777777" w:rsidR="006B102F" w:rsidRPr="00D228E9" w:rsidRDefault="006B102F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Individual behavior charts/ reward systems</w:t>
      </w:r>
    </w:p>
    <w:p w14:paraId="6E5E8653" w14:textId="77777777" w:rsidR="006B102F" w:rsidRPr="00D228E9" w:rsidRDefault="00C56150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Home school </w:t>
      </w:r>
      <w:r w:rsidR="00C973AA" w:rsidRPr="00D228E9">
        <w:rPr>
          <w:rFonts w:ascii="Arial" w:hAnsi="Arial" w:cs="Arial"/>
          <w:sz w:val="24"/>
          <w:szCs w:val="24"/>
        </w:rPr>
        <w:t>diaries</w:t>
      </w:r>
    </w:p>
    <w:p w14:paraId="3B541AAF" w14:textId="77777777" w:rsidR="006B102F" w:rsidRPr="00D228E9" w:rsidRDefault="006B102F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Arrangements for looked after/ at risk children</w:t>
      </w:r>
      <w:r w:rsidR="00C56150" w:rsidRPr="00D228E9">
        <w:rPr>
          <w:rFonts w:ascii="Arial" w:hAnsi="Arial" w:cs="Arial"/>
          <w:sz w:val="24"/>
          <w:szCs w:val="24"/>
        </w:rPr>
        <w:t xml:space="preserve"> incl. social worker/ care (PEPs)</w:t>
      </w:r>
    </w:p>
    <w:p w14:paraId="24908138" w14:textId="43D6ADA1" w:rsidR="006B102F" w:rsidRPr="00D228E9" w:rsidRDefault="006B102F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Individual medical support</w:t>
      </w:r>
    </w:p>
    <w:p w14:paraId="56BA0C6C" w14:textId="4F42DA7F" w:rsidR="006B102F" w:rsidRPr="00D228E9" w:rsidRDefault="00A36638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Transition support</w:t>
      </w:r>
      <w:r w:rsidR="00C973AA" w:rsidRPr="00D228E9">
        <w:rPr>
          <w:rFonts w:ascii="Arial" w:hAnsi="Arial" w:cs="Arial"/>
          <w:sz w:val="24"/>
          <w:szCs w:val="24"/>
        </w:rPr>
        <w:t xml:space="preserve"> for new school</w:t>
      </w:r>
      <w:r>
        <w:rPr>
          <w:rFonts w:ascii="Arial" w:hAnsi="Arial" w:cs="Arial"/>
          <w:sz w:val="24"/>
          <w:szCs w:val="24"/>
        </w:rPr>
        <w:t>s</w:t>
      </w:r>
      <w:r w:rsidR="00C973AA" w:rsidRPr="00D228E9">
        <w:rPr>
          <w:rFonts w:ascii="Arial" w:hAnsi="Arial" w:cs="Arial"/>
          <w:sz w:val="24"/>
          <w:szCs w:val="24"/>
        </w:rPr>
        <w:t xml:space="preserve"> and classes </w:t>
      </w:r>
    </w:p>
    <w:p w14:paraId="3A7B6539" w14:textId="77777777" w:rsidR="006B102F" w:rsidRPr="00D228E9" w:rsidRDefault="006B102F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Assessment for Learning</w:t>
      </w:r>
    </w:p>
    <w:p w14:paraId="2AE71B51" w14:textId="77777777" w:rsidR="006B102F" w:rsidRPr="00D228E9" w:rsidRDefault="00C56150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Attendance / EWO team</w:t>
      </w:r>
    </w:p>
    <w:p w14:paraId="1ACEAD61" w14:textId="1CAF7A4E" w:rsidR="00617B54" w:rsidRPr="00D228E9" w:rsidRDefault="005F506B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School support plans</w:t>
      </w:r>
    </w:p>
    <w:p w14:paraId="05DE271A" w14:textId="6DEF8BBD" w:rsidR="00617B54" w:rsidRPr="00D228E9" w:rsidRDefault="007661D4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 xml:space="preserve">SEND </w:t>
      </w:r>
      <w:r w:rsidR="00A36638">
        <w:rPr>
          <w:rFonts w:ascii="Arial" w:hAnsi="Arial" w:cs="Arial"/>
          <w:sz w:val="24"/>
          <w:szCs w:val="24"/>
        </w:rPr>
        <w:t>r</w:t>
      </w:r>
      <w:r w:rsidR="00617B54" w:rsidRPr="00D228E9">
        <w:rPr>
          <w:rFonts w:ascii="Arial" w:hAnsi="Arial" w:cs="Arial"/>
          <w:sz w:val="24"/>
          <w:szCs w:val="24"/>
        </w:rPr>
        <w:t>esources sourced and made</w:t>
      </w:r>
    </w:p>
    <w:p w14:paraId="368EC126" w14:textId="77777777" w:rsidR="00617B54" w:rsidRPr="00D228E9" w:rsidRDefault="00617B54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SEN</w:t>
      </w:r>
      <w:r w:rsidR="007661D4" w:rsidRPr="00D228E9">
        <w:rPr>
          <w:rFonts w:ascii="Arial" w:hAnsi="Arial" w:cs="Arial"/>
          <w:sz w:val="24"/>
          <w:szCs w:val="24"/>
        </w:rPr>
        <w:t>D</w:t>
      </w:r>
      <w:r w:rsidRPr="00D228E9">
        <w:rPr>
          <w:rFonts w:ascii="Arial" w:hAnsi="Arial" w:cs="Arial"/>
          <w:sz w:val="24"/>
          <w:szCs w:val="24"/>
        </w:rPr>
        <w:t xml:space="preserve"> dedicated funding</w:t>
      </w:r>
      <w:r w:rsidR="00CC3E15" w:rsidRPr="00D228E9">
        <w:rPr>
          <w:rFonts w:ascii="Arial" w:hAnsi="Arial" w:cs="Arial"/>
          <w:sz w:val="24"/>
          <w:szCs w:val="24"/>
        </w:rPr>
        <w:t xml:space="preserve"> </w:t>
      </w:r>
    </w:p>
    <w:p w14:paraId="1D94AB32" w14:textId="12FE1874" w:rsidR="00617B54" w:rsidRPr="00D228E9" w:rsidRDefault="00617B54" w:rsidP="00704BA7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After school clubs target individuals – s</w:t>
      </w:r>
      <w:r w:rsidR="00C56150" w:rsidRPr="00D228E9">
        <w:rPr>
          <w:rFonts w:ascii="Arial" w:hAnsi="Arial" w:cs="Arial"/>
          <w:sz w:val="24"/>
          <w:szCs w:val="24"/>
        </w:rPr>
        <w:t xml:space="preserve">upport needs e.g. </w:t>
      </w:r>
      <w:r w:rsidR="002A31AE" w:rsidRPr="00D228E9">
        <w:rPr>
          <w:rFonts w:ascii="Arial" w:hAnsi="Arial" w:cs="Arial"/>
          <w:sz w:val="24"/>
          <w:szCs w:val="24"/>
        </w:rPr>
        <w:t>Writing Club</w:t>
      </w:r>
    </w:p>
    <w:p w14:paraId="6B784F37" w14:textId="34639C85" w:rsidR="00CD6A55" w:rsidRPr="00D228E9" w:rsidRDefault="00617B54" w:rsidP="004A2F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SEN</w:t>
      </w:r>
      <w:r w:rsidR="002A31AE" w:rsidRPr="00D228E9">
        <w:rPr>
          <w:rFonts w:ascii="Arial" w:hAnsi="Arial" w:cs="Arial"/>
          <w:sz w:val="24"/>
          <w:szCs w:val="24"/>
        </w:rPr>
        <w:t>D</w:t>
      </w:r>
      <w:r w:rsidRPr="00D228E9">
        <w:rPr>
          <w:rFonts w:ascii="Arial" w:hAnsi="Arial" w:cs="Arial"/>
          <w:sz w:val="24"/>
          <w:szCs w:val="24"/>
        </w:rPr>
        <w:t xml:space="preserve"> Funding Provision map with identifi</w:t>
      </w:r>
      <w:r w:rsidR="00026F9A" w:rsidRPr="00D228E9">
        <w:rPr>
          <w:rFonts w:ascii="Arial" w:hAnsi="Arial" w:cs="Arial"/>
          <w:sz w:val="24"/>
          <w:szCs w:val="24"/>
        </w:rPr>
        <w:t>ed successes and outcomes/impact</w:t>
      </w:r>
    </w:p>
    <w:p w14:paraId="6C785848" w14:textId="6D618734" w:rsidR="002A31AE" w:rsidRPr="00D228E9" w:rsidRDefault="002A31AE" w:rsidP="004A2F0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228E9">
        <w:rPr>
          <w:rFonts w:ascii="Arial" w:hAnsi="Arial" w:cs="Arial"/>
          <w:sz w:val="24"/>
          <w:szCs w:val="24"/>
        </w:rPr>
        <w:t>Now and Next boards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1884"/>
        <w:gridCol w:w="3518"/>
        <w:gridCol w:w="3396"/>
        <w:gridCol w:w="4380"/>
      </w:tblGrid>
      <w:tr w:rsidR="00BA523D" w:rsidRPr="004A2F0F" w14:paraId="39F715CB" w14:textId="77777777" w:rsidTr="007661D4">
        <w:tc>
          <w:tcPr>
            <w:tcW w:w="13178" w:type="dxa"/>
            <w:gridSpan w:val="4"/>
            <w:shd w:val="clear" w:color="auto" w:fill="8DB3E2" w:themeFill="text2" w:themeFillTint="66"/>
          </w:tcPr>
          <w:p w14:paraId="0183D7B6" w14:textId="77777777" w:rsidR="00BA523D" w:rsidRPr="004A2F0F" w:rsidRDefault="005F506B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lastRenderedPageBreak/>
              <w:t xml:space="preserve">Our Lady of Perpetual </w:t>
            </w:r>
            <w:proofErr w:type="gramStart"/>
            <w:r w:rsidRPr="004A2F0F">
              <w:rPr>
                <w:rFonts w:ascii="Arial" w:hAnsi="Arial" w:cs="Arial"/>
                <w:noProof/>
                <w:sz w:val="24"/>
                <w:szCs w:val="24"/>
                <w:lang w:val="en-GB" w:eastAsia="en-GB"/>
              </w:rPr>
              <w:t xml:space="preserve">Succour </w:t>
            </w:r>
            <w:r w:rsidR="0018763C" w:rsidRPr="004A2F0F">
              <w:rPr>
                <w:rFonts w:ascii="Arial" w:hAnsi="Arial" w:cs="Arial"/>
                <w:sz w:val="24"/>
                <w:szCs w:val="24"/>
              </w:rPr>
              <w:t xml:space="preserve"> Provision</w:t>
            </w:r>
            <w:proofErr w:type="gramEnd"/>
            <w:r w:rsidR="0018763C" w:rsidRPr="004A2F0F">
              <w:rPr>
                <w:rFonts w:ascii="Arial" w:hAnsi="Arial" w:cs="Arial"/>
                <w:sz w:val="24"/>
                <w:szCs w:val="24"/>
              </w:rPr>
              <w:t xml:space="preserve"> Mapping – Rec</w:t>
            </w:r>
            <w:r w:rsidR="00BA523D" w:rsidRPr="004A2F0F">
              <w:rPr>
                <w:rFonts w:ascii="Arial" w:hAnsi="Arial" w:cs="Arial"/>
                <w:sz w:val="24"/>
                <w:szCs w:val="24"/>
              </w:rPr>
              <w:t>, Year 1 and Year 2</w:t>
            </w:r>
          </w:p>
        </w:tc>
      </w:tr>
      <w:tr w:rsidR="001F1F85" w:rsidRPr="004A2F0F" w14:paraId="108CA320" w14:textId="77777777" w:rsidTr="007661D4">
        <w:tc>
          <w:tcPr>
            <w:tcW w:w="1857" w:type="dxa"/>
          </w:tcPr>
          <w:p w14:paraId="570BDAD2" w14:textId="77777777" w:rsidR="005A271E" w:rsidRPr="004A2F0F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Area of Need</w:t>
            </w:r>
          </w:p>
        </w:tc>
        <w:tc>
          <w:tcPr>
            <w:tcW w:w="3525" w:type="dxa"/>
          </w:tcPr>
          <w:p w14:paraId="7CD699EE" w14:textId="77777777" w:rsidR="005A271E" w:rsidRPr="004A2F0F" w:rsidRDefault="005F506B" w:rsidP="005A271E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  <w:r w:rsidRPr="004A2F0F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t>WAVE 1</w:t>
            </w:r>
          </w:p>
        </w:tc>
        <w:tc>
          <w:tcPr>
            <w:tcW w:w="3402" w:type="dxa"/>
          </w:tcPr>
          <w:p w14:paraId="4FDC3207" w14:textId="77777777" w:rsidR="005A271E" w:rsidRPr="004A2F0F" w:rsidRDefault="005F506B" w:rsidP="005A271E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  <w:r w:rsidRPr="004A2F0F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t>WAVE 2</w:t>
            </w:r>
          </w:p>
        </w:tc>
        <w:tc>
          <w:tcPr>
            <w:tcW w:w="4394" w:type="dxa"/>
          </w:tcPr>
          <w:p w14:paraId="4D78060B" w14:textId="77777777" w:rsidR="005A271E" w:rsidRPr="004A2F0F" w:rsidRDefault="005F506B" w:rsidP="005A271E">
            <w:pPr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pPr>
            <w:r w:rsidRPr="004A2F0F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t>WAVE 3</w:t>
            </w:r>
          </w:p>
        </w:tc>
      </w:tr>
      <w:tr w:rsidR="001F1F85" w:rsidRPr="004A2F0F" w14:paraId="4762B969" w14:textId="77777777" w:rsidTr="007661D4">
        <w:tc>
          <w:tcPr>
            <w:tcW w:w="1857" w:type="dxa"/>
          </w:tcPr>
          <w:p w14:paraId="7E5AAEE7" w14:textId="77777777" w:rsidR="005A271E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Cognition </w:t>
            </w:r>
          </w:p>
          <w:p w14:paraId="77F4E188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&amp;</w:t>
            </w:r>
          </w:p>
          <w:p w14:paraId="087D03F0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Learning</w:t>
            </w:r>
          </w:p>
        </w:tc>
        <w:tc>
          <w:tcPr>
            <w:tcW w:w="3525" w:type="dxa"/>
          </w:tcPr>
          <w:p w14:paraId="3F0CC676" w14:textId="77777777" w:rsidR="005A271E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Differentiation</w:t>
            </w:r>
          </w:p>
          <w:p w14:paraId="68266027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Personalised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learning</w:t>
            </w:r>
          </w:p>
          <w:p w14:paraId="2343965B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Target setting</w:t>
            </w:r>
          </w:p>
          <w:p w14:paraId="72EBE0E5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AfL</w:t>
            </w:r>
            <w:proofErr w:type="spellEnd"/>
          </w:p>
          <w:p w14:paraId="5E1FA81A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Quality planning</w:t>
            </w:r>
          </w:p>
          <w:p w14:paraId="7F80D179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Schemes adapted for children</w:t>
            </w:r>
          </w:p>
          <w:p w14:paraId="0BF0FB9B" w14:textId="77777777" w:rsidR="00A65077" w:rsidRPr="0088033B" w:rsidRDefault="00A65077" w:rsidP="00310EF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Grouping and setting</w:t>
            </w:r>
          </w:p>
          <w:p w14:paraId="36F12B79" w14:textId="77777777" w:rsidR="00A65077" w:rsidRPr="0088033B" w:rsidRDefault="00310EF4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Communication Friendly Learning</w:t>
            </w:r>
          </w:p>
          <w:p w14:paraId="5D1D8358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Use of Display</w:t>
            </w:r>
          </w:p>
          <w:p w14:paraId="50449E42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Use of aids e.g. IWB, word wall, number lines</w:t>
            </w:r>
          </w:p>
          <w:p w14:paraId="73783B44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School &amp; Class routines</w:t>
            </w:r>
          </w:p>
          <w:p w14:paraId="6686921E" w14:textId="1432C728" w:rsidR="00A65077" w:rsidRPr="009D4176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D4176">
              <w:rPr>
                <w:rFonts w:ascii="Arial" w:hAnsi="Arial" w:cs="Arial"/>
                <w:sz w:val="24"/>
                <w:szCs w:val="24"/>
              </w:rPr>
              <w:t>Home</w:t>
            </w:r>
            <w:r w:rsidR="006641CB">
              <w:rPr>
                <w:rFonts w:ascii="Arial" w:hAnsi="Arial" w:cs="Arial"/>
                <w:sz w:val="24"/>
                <w:szCs w:val="24"/>
              </w:rPr>
              <w:t>/school communication</w:t>
            </w:r>
            <w:r w:rsidRPr="009D4176">
              <w:rPr>
                <w:rFonts w:ascii="Arial" w:hAnsi="Arial" w:cs="Arial"/>
                <w:sz w:val="24"/>
                <w:szCs w:val="24"/>
              </w:rPr>
              <w:t xml:space="preserve"> books</w:t>
            </w:r>
          </w:p>
          <w:p w14:paraId="53A070D3" w14:textId="771A929B" w:rsidR="00A65077" w:rsidRPr="009D4176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D4176">
              <w:rPr>
                <w:rFonts w:ascii="Arial" w:hAnsi="Arial" w:cs="Arial"/>
                <w:sz w:val="24"/>
                <w:szCs w:val="24"/>
              </w:rPr>
              <w:t>Educational Visits</w:t>
            </w:r>
          </w:p>
          <w:p w14:paraId="4D152605" w14:textId="65951DE4" w:rsidR="00A65077" w:rsidRPr="009D4176" w:rsidRDefault="00A65077" w:rsidP="002A31A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D4176">
              <w:rPr>
                <w:rFonts w:ascii="Arial" w:hAnsi="Arial" w:cs="Arial"/>
                <w:sz w:val="24"/>
                <w:szCs w:val="24"/>
              </w:rPr>
              <w:t xml:space="preserve">Visitors </w:t>
            </w:r>
          </w:p>
          <w:p w14:paraId="3F605FB7" w14:textId="10755DD9" w:rsidR="00A65077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D4176">
              <w:rPr>
                <w:rFonts w:ascii="Arial" w:hAnsi="Arial" w:cs="Arial"/>
                <w:sz w:val="24"/>
                <w:szCs w:val="24"/>
              </w:rPr>
              <w:t>Indoor and Outdoor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Learning</w:t>
            </w:r>
          </w:p>
          <w:p w14:paraId="019E117F" w14:textId="1FF7CD2E" w:rsidR="0059501C" w:rsidRPr="0088033B" w:rsidRDefault="0059501C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Forest schools</w:t>
            </w:r>
          </w:p>
          <w:p w14:paraId="6F44B769" w14:textId="1DD48925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Designed curriculum </w:t>
            </w:r>
          </w:p>
          <w:p w14:paraId="3A3D1F5F" w14:textId="77777777" w:rsidR="00A65077" w:rsidRPr="0088033B" w:rsidRDefault="00A65077" w:rsidP="00A6507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Flexible Teaching arrangements</w:t>
            </w:r>
          </w:p>
        </w:tc>
        <w:tc>
          <w:tcPr>
            <w:tcW w:w="3402" w:type="dxa"/>
          </w:tcPr>
          <w:p w14:paraId="55E94C76" w14:textId="77777777" w:rsidR="00830C8C" w:rsidRPr="0088033B" w:rsidRDefault="00830C8C" w:rsidP="00DB71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7227399C" w14:textId="77777777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Precision teaching</w:t>
            </w:r>
          </w:p>
          <w:p w14:paraId="65DA0158" w14:textId="77777777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Letter formation</w:t>
            </w:r>
          </w:p>
          <w:p w14:paraId="7772678E" w14:textId="77777777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Number interventions</w:t>
            </w:r>
          </w:p>
          <w:p w14:paraId="7AFBA393" w14:textId="1861C60E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Guided read</w:t>
            </w:r>
            <w:r w:rsidR="006641CB">
              <w:rPr>
                <w:rFonts w:ascii="Arial" w:hAnsi="Arial" w:cs="Arial"/>
                <w:sz w:val="24"/>
                <w:szCs w:val="24"/>
              </w:rPr>
              <w:t xml:space="preserve"> groups</w:t>
            </w:r>
          </w:p>
          <w:p w14:paraId="22BF3B4F" w14:textId="77777777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Phonics intervention</w:t>
            </w:r>
          </w:p>
          <w:p w14:paraId="1D5317C0" w14:textId="55E7B76C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Small phonics</w:t>
            </w:r>
            <w:r w:rsidR="009D4176">
              <w:rPr>
                <w:rFonts w:ascii="Arial" w:hAnsi="Arial" w:cs="Arial"/>
                <w:sz w:val="24"/>
                <w:szCs w:val="24"/>
              </w:rPr>
              <w:t xml:space="preserve"> group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intervention</w:t>
            </w:r>
          </w:p>
          <w:p w14:paraId="17C2D042" w14:textId="04826A9E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Handwriting</w:t>
            </w:r>
            <w:r w:rsidR="006641CB">
              <w:rPr>
                <w:rFonts w:ascii="Arial" w:hAnsi="Arial" w:cs="Arial"/>
                <w:sz w:val="24"/>
                <w:szCs w:val="24"/>
              </w:rPr>
              <w:t xml:space="preserve"> groups</w:t>
            </w:r>
          </w:p>
          <w:p w14:paraId="27BC2D99" w14:textId="77777777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Arithmetic intervention</w:t>
            </w:r>
          </w:p>
          <w:p w14:paraId="792E1434" w14:textId="77777777" w:rsidR="00C56150" w:rsidRPr="0088033B" w:rsidRDefault="00C56150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Daily reading</w:t>
            </w:r>
          </w:p>
          <w:p w14:paraId="77CA15FC" w14:textId="77777777" w:rsidR="004E0247" w:rsidRPr="0088033B" w:rsidRDefault="004E0247" w:rsidP="00C56150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Phonics booster group</w:t>
            </w:r>
          </w:p>
          <w:p w14:paraId="1EBA5192" w14:textId="77777777" w:rsidR="00DB71F2" w:rsidRPr="0088033B" w:rsidRDefault="00DB71F2" w:rsidP="00DB71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ICT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="00D173D2" w:rsidRPr="0088033B">
              <w:rPr>
                <w:rFonts w:ascii="Arial" w:hAnsi="Arial" w:cs="Arial"/>
                <w:sz w:val="24"/>
                <w:szCs w:val="24"/>
              </w:rPr>
              <w:t xml:space="preserve"> – Clicker 7</w:t>
            </w:r>
          </w:p>
          <w:p w14:paraId="6CD80C9A" w14:textId="77777777" w:rsidR="00DB71F2" w:rsidRPr="0088033B" w:rsidRDefault="00DB71F2" w:rsidP="00DB71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Targets</w:t>
            </w:r>
            <w:r w:rsidR="00310EF4"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68637C" w14:textId="77777777" w:rsidR="00A65077" w:rsidRPr="0088033B" w:rsidRDefault="00DB71F2" w:rsidP="00DB71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Assessment for Learning</w:t>
            </w:r>
            <w:r w:rsidR="00A65077"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D697C" w14:textId="77777777" w:rsidR="00DB71F2" w:rsidRPr="0088033B" w:rsidRDefault="00DB71F2" w:rsidP="00DB71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Attendance Strategies</w:t>
            </w:r>
          </w:p>
          <w:p w14:paraId="0F8480EF" w14:textId="77777777" w:rsidR="005A271E" w:rsidRPr="0088033B" w:rsidRDefault="00DB71F2" w:rsidP="00DB71F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 support for differentiated tasks</w:t>
            </w:r>
          </w:p>
          <w:p w14:paraId="6952FDDB" w14:textId="77777777" w:rsidR="00A65077" w:rsidRPr="0088033B" w:rsidRDefault="00A65077" w:rsidP="002B3A5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E19AC5" w14:textId="77777777" w:rsidR="00830C8C" w:rsidRPr="0088033B" w:rsidRDefault="00830C8C" w:rsidP="00DB71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Agencies- specialist support brought in</w:t>
            </w:r>
          </w:p>
          <w:p w14:paraId="7CFB33BB" w14:textId="11BAFD05" w:rsidR="00830C8C" w:rsidRPr="0088033B" w:rsidRDefault="005F506B" w:rsidP="00DB71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</w:t>
            </w:r>
            <w:r w:rsidR="002A31AE" w:rsidRPr="0088033B">
              <w:rPr>
                <w:rFonts w:ascii="Arial" w:hAnsi="Arial" w:cs="Arial"/>
                <w:sz w:val="24"/>
                <w:szCs w:val="24"/>
              </w:rPr>
              <w:t>peech and Language</w:t>
            </w:r>
            <w:r w:rsidR="00830C8C"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0C8C" w:rsidRPr="0088033B">
              <w:rPr>
                <w:rFonts w:ascii="Arial" w:hAnsi="Arial" w:cs="Arial"/>
                <w:sz w:val="24"/>
                <w:szCs w:val="24"/>
              </w:rPr>
              <w:t>program</w:t>
            </w:r>
            <w:r w:rsidRPr="0088033B">
              <w:rPr>
                <w:rFonts w:ascii="Arial" w:hAnsi="Arial" w:cs="Arial"/>
                <w:sz w:val="24"/>
                <w:szCs w:val="24"/>
              </w:rPr>
              <w:t>me</w:t>
            </w:r>
            <w:r w:rsidR="00830C8C" w:rsidRPr="0088033B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  <w:p w14:paraId="4BFC87AA" w14:textId="77777777" w:rsidR="00830C8C" w:rsidRPr="0088033B" w:rsidRDefault="00830C8C" w:rsidP="00DB71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</w:t>
            </w:r>
            <w:r w:rsidR="007661D4" w:rsidRPr="0088033B">
              <w:rPr>
                <w:rFonts w:ascii="Arial" w:hAnsi="Arial" w:cs="Arial"/>
                <w:sz w:val="24"/>
                <w:szCs w:val="24"/>
              </w:rPr>
              <w:t>D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assessment team</w:t>
            </w:r>
          </w:p>
          <w:p w14:paraId="31ED72FA" w14:textId="77777777" w:rsidR="00830C8C" w:rsidRPr="0088033B" w:rsidRDefault="00830C8C" w:rsidP="00DB71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7D60C213" w14:textId="77777777" w:rsidR="00830C8C" w:rsidRPr="0088033B" w:rsidRDefault="00830C8C" w:rsidP="00DB71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04024A44" w14:textId="77777777" w:rsidR="00DB71F2" w:rsidRPr="0088033B" w:rsidRDefault="00DB71F2" w:rsidP="00DB71F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Paired Reading/ Writing</w:t>
            </w:r>
          </w:p>
          <w:p w14:paraId="66E7D3D0" w14:textId="77777777" w:rsidR="002B3A53" w:rsidRPr="0088033B" w:rsidRDefault="005F506B" w:rsidP="002B3A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School Support Plans</w:t>
            </w:r>
          </w:p>
          <w:p w14:paraId="66B5CCD8" w14:textId="4D896223" w:rsidR="00041B41" w:rsidRPr="0088033B" w:rsidRDefault="001F2590" w:rsidP="002B3A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033B">
              <w:rPr>
                <w:rFonts w:ascii="Arial" w:hAnsi="Arial" w:cs="Arial"/>
                <w:sz w:val="24"/>
                <w:szCs w:val="24"/>
              </w:rPr>
              <w:t>Pre Key</w:t>
            </w:r>
            <w:proofErr w:type="gramEnd"/>
            <w:r w:rsidRPr="0088033B">
              <w:rPr>
                <w:rFonts w:ascii="Arial" w:hAnsi="Arial" w:cs="Arial"/>
                <w:sz w:val="24"/>
                <w:szCs w:val="24"/>
              </w:rPr>
              <w:t xml:space="preserve"> Stage assessments</w:t>
            </w:r>
          </w:p>
          <w:p w14:paraId="67806517" w14:textId="77777777" w:rsidR="00DB71F2" w:rsidRPr="0088033B" w:rsidRDefault="00DB71F2" w:rsidP="00830C8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30F67" w14:textId="77777777" w:rsidR="005A271E" w:rsidRPr="0088033B" w:rsidRDefault="005A271E" w:rsidP="00830C8C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092B1B19" w14:textId="77777777" w:rsidTr="007661D4">
        <w:tc>
          <w:tcPr>
            <w:tcW w:w="1857" w:type="dxa"/>
          </w:tcPr>
          <w:p w14:paraId="316FC690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3525" w:type="dxa"/>
          </w:tcPr>
          <w:p w14:paraId="28215EDA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7F0E968E" w14:textId="1D25599C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6DB2C7A9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0C3AA63C" w14:textId="75D616AC" w:rsidR="002A31AE" w:rsidRPr="009D4176" w:rsidRDefault="005F506B" w:rsidP="002A31A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9D4176">
              <w:rPr>
                <w:rFonts w:ascii="Arial" w:hAnsi="Arial" w:cs="Arial"/>
                <w:sz w:val="24"/>
                <w:szCs w:val="24"/>
              </w:rPr>
              <w:t xml:space="preserve">Visitors </w:t>
            </w:r>
          </w:p>
          <w:p w14:paraId="7EA284D1" w14:textId="410810E2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CE51D1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75259D8F" w14:textId="77777777" w:rsidR="00BA523D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Attendance Officer</w:t>
            </w:r>
          </w:p>
          <w:p w14:paraId="3F1A6099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71F8ABEA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3BF8E43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26C16CB2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5739FA9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1FC0FCAD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201A21D6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3F4C3AF0" w14:textId="3ECC94B4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6A7DCF05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777BD7BE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Educational Psychologists</w:t>
            </w:r>
          </w:p>
          <w:p w14:paraId="65108790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Family Learning Team</w:t>
            </w:r>
          </w:p>
          <w:p w14:paraId="462D7CBF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assessment agencies</w:t>
            </w:r>
          </w:p>
          <w:p w14:paraId="5647523F" w14:textId="74161B81" w:rsidR="00BA523D" w:rsidRPr="0088033B" w:rsidRDefault="00830C8C" w:rsidP="00A65077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Peripatetic outreach</w:t>
            </w:r>
          </w:p>
        </w:tc>
      </w:tr>
      <w:tr w:rsidR="001F1F85" w:rsidRPr="004A2F0F" w14:paraId="7B0B6620" w14:textId="77777777" w:rsidTr="007661D4">
        <w:tc>
          <w:tcPr>
            <w:tcW w:w="1857" w:type="dxa"/>
          </w:tcPr>
          <w:p w14:paraId="55BB4A40" w14:textId="77777777" w:rsidR="005A271E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 xml:space="preserve">Communication </w:t>
            </w:r>
          </w:p>
          <w:p w14:paraId="0D1C4D9F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&amp;</w:t>
            </w:r>
          </w:p>
          <w:p w14:paraId="11DA9479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Interaction</w:t>
            </w:r>
          </w:p>
        </w:tc>
        <w:tc>
          <w:tcPr>
            <w:tcW w:w="3525" w:type="dxa"/>
          </w:tcPr>
          <w:p w14:paraId="097E92EB" w14:textId="77777777" w:rsidR="005A271E" w:rsidRPr="0088033B" w:rsidRDefault="00A65077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Continuous Provision</w:t>
            </w:r>
          </w:p>
          <w:p w14:paraId="57D6F43F" w14:textId="77777777" w:rsidR="00A65077" w:rsidRPr="0088033B" w:rsidRDefault="00A65077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Structured Play</w:t>
            </w:r>
          </w:p>
          <w:p w14:paraId="6C64FB89" w14:textId="550AF755" w:rsidR="00A65077" w:rsidRPr="0088033B" w:rsidRDefault="00A65077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Problem Solving Focus</w:t>
            </w:r>
            <w:r w:rsidR="0059501C">
              <w:rPr>
                <w:rFonts w:ascii="Arial" w:hAnsi="Arial" w:cs="Arial"/>
                <w:sz w:val="24"/>
                <w:szCs w:val="24"/>
              </w:rPr>
              <w:t xml:space="preserve"> groups</w:t>
            </w:r>
          </w:p>
          <w:p w14:paraId="7912B120" w14:textId="77777777" w:rsidR="00A65077" w:rsidRPr="0088033B" w:rsidRDefault="00A65077" w:rsidP="002B3A5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Group art projects</w:t>
            </w:r>
          </w:p>
          <w:p w14:paraId="246A93A0" w14:textId="486D8D73" w:rsidR="006641CB" w:rsidRPr="006641CB" w:rsidRDefault="00A65077" w:rsidP="006641C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Outdoor Learning</w:t>
            </w:r>
          </w:p>
          <w:p w14:paraId="6A40E863" w14:textId="5D97CC79" w:rsidR="0059501C" w:rsidRPr="0088033B" w:rsidRDefault="0059501C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Forest schools</w:t>
            </w:r>
          </w:p>
          <w:p w14:paraId="7DF1A7D9" w14:textId="77777777" w:rsidR="00A65077" w:rsidRPr="0088033B" w:rsidRDefault="00A65077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School Council</w:t>
            </w:r>
          </w:p>
          <w:p w14:paraId="3AC13069" w14:textId="77777777" w:rsidR="00A65077" w:rsidRPr="0088033B" w:rsidRDefault="00A65077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Paired/ Shared Learning</w:t>
            </w:r>
          </w:p>
          <w:p w14:paraId="5FE72436" w14:textId="77777777" w:rsidR="00A65077" w:rsidRDefault="00A65077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Targets &amp;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AfL</w:t>
            </w:r>
            <w:proofErr w:type="spellEnd"/>
          </w:p>
          <w:p w14:paraId="206AFA4C" w14:textId="307BB8C4" w:rsidR="00F87FA7" w:rsidRPr="0088033B" w:rsidRDefault="00F87FA7" w:rsidP="009434D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 room</w:t>
            </w:r>
          </w:p>
        </w:tc>
        <w:tc>
          <w:tcPr>
            <w:tcW w:w="3402" w:type="dxa"/>
          </w:tcPr>
          <w:p w14:paraId="4310FA65" w14:textId="77777777" w:rsidR="00830C8C" w:rsidRPr="0088033B" w:rsidRDefault="00830C8C" w:rsidP="00DB71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7D62C4C9" w14:textId="77777777" w:rsidR="00DB71F2" w:rsidRPr="0088033B" w:rsidRDefault="009434DD" w:rsidP="00DB71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Therapy</w:t>
            </w:r>
          </w:p>
          <w:p w14:paraId="512459E4" w14:textId="3CE62457" w:rsidR="009434DD" w:rsidRPr="0088033B" w:rsidRDefault="009434DD" w:rsidP="00DB71F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Speech &amp; Language </w:t>
            </w:r>
            <w:r w:rsidR="0059501C" w:rsidRPr="0088033B">
              <w:rPr>
                <w:rFonts w:ascii="Arial" w:hAnsi="Arial" w:cs="Arial"/>
                <w:sz w:val="24"/>
                <w:szCs w:val="24"/>
              </w:rPr>
              <w:t>school-based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</w:p>
          <w:p w14:paraId="7A9957DE" w14:textId="77777777" w:rsidR="005A271E" w:rsidRPr="0088033B" w:rsidRDefault="005A271E" w:rsidP="00CC3E1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CCC9E5" w14:textId="77777777" w:rsidR="00830C8C" w:rsidRPr="0088033B" w:rsidRDefault="00830C8C" w:rsidP="00DB71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Agencies- specialist support brought in</w:t>
            </w:r>
          </w:p>
          <w:p w14:paraId="366A45E9" w14:textId="6D7C73B5" w:rsidR="00830C8C" w:rsidRPr="0088033B" w:rsidRDefault="00830C8C" w:rsidP="00DB71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</w:t>
            </w:r>
            <w:r w:rsidR="002A31AE" w:rsidRPr="0088033B">
              <w:rPr>
                <w:rFonts w:ascii="Arial" w:hAnsi="Arial" w:cs="Arial"/>
                <w:sz w:val="24"/>
                <w:szCs w:val="24"/>
              </w:rPr>
              <w:t>D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assessment team</w:t>
            </w:r>
          </w:p>
          <w:p w14:paraId="2608CED1" w14:textId="77777777" w:rsidR="00830C8C" w:rsidRPr="0088033B" w:rsidRDefault="00830C8C" w:rsidP="00DB71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3AF2F33B" w14:textId="77777777" w:rsidR="00830C8C" w:rsidRPr="0088033B" w:rsidRDefault="00830C8C" w:rsidP="00DB71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1569E6F8" w14:textId="77777777" w:rsidR="00DB71F2" w:rsidRPr="0088033B" w:rsidRDefault="00DB71F2" w:rsidP="00DB71F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</w:t>
            </w:r>
          </w:p>
          <w:p w14:paraId="59DA019C" w14:textId="74CEC6B8" w:rsidR="0059501C" w:rsidRDefault="003F6DE9" w:rsidP="005950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Communicate</w:t>
            </w:r>
            <w:r w:rsidR="001F2590" w:rsidRPr="0088033B">
              <w:rPr>
                <w:rFonts w:ascii="Arial" w:hAnsi="Arial" w:cs="Arial"/>
                <w:sz w:val="24"/>
                <w:szCs w:val="24"/>
              </w:rPr>
              <w:t xml:space="preserve"> SAL support</w:t>
            </w:r>
          </w:p>
          <w:p w14:paraId="7B049D17" w14:textId="0E4174C2" w:rsidR="00DB71F2" w:rsidRPr="0059501C" w:rsidRDefault="0059501C" w:rsidP="005950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 days</w:t>
            </w:r>
          </w:p>
        </w:tc>
      </w:tr>
      <w:tr w:rsidR="001F1F85" w:rsidRPr="004A2F0F" w14:paraId="663F2609" w14:textId="77777777" w:rsidTr="007661D4">
        <w:tc>
          <w:tcPr>
            <w:tcW w:w="1857" w:type="dxa"/>
          </w:tcPr>
          <w:p w14:paraId="7F59D3AE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3525" w:type="dxa"/>
          </w:tcPr>
          <w:p w14:paraId="341AB65E" w14:textId="77777777" w:rsidR="00BA523D" w:rsidRPr="00D9249A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7FD30D3C" w14:textId="77777777" w:rsidR="00BA523D" w:rsidRPr="00D9249A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5EAFB5E0" w14:textId="77777777" w:rsidR="00BA523D" w:rsidRPr="00D9249A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15E12E9D" w14:textId="3538D9A8" w:rsidR="00BA523D" w:rsidRPr="00D9249A" w:rsidRDefault="00BA523D" w:rsidP="005F506B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 xml:space="preserve">Visitors </w:t>
            </w:r>
          </w:p>
        </w:tc>
        <w:tc>
          <w:tcPr>
            <w:tcW w:w="3402" w:type="dxa"/>
          </w:tcPr>
          <w:p w14:paraId="7AC60783" w14:textId="77777777" w:rsidR="009434DD" w:rsidRPr="00D9249A" w:rsidRDefault="009434DD" w:rsidP="009434D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1A1B1B90" w14:textId="77777777" w:rsidR="009434DD" w:rsidRPr="00D9249A" w:rsidRDefault="009434DD" w:rsidP="009434D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34715448" w14:textId="77777777" w:rsidR="009434DD" w:rsidRPr="00D9249A" w:rsidRDefault="009434DD" w:rsidP="009434D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7ABB0ED1" w14:textId="77777777" w:rsidR="009434DD" w:rsidRPr="00D9249A" w:rsidRDefault="009434DD" w:rsidP="009434D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75345EC2" w14:textId="77777777" w:rsidR="00BA523D" w:rsidRPr="00D9249A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5243BF9" w14:textId="77777777" w:rsidR="00830C8C" w:rsidRPr="00D9249A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0A1DB745" w14:textId="77777777" w:rsidR="00830C8C" w:rsidRPr="00D9249A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AFB59AE" w14:textId="77777777" w:rsidR="00830C8C" w:rsidRPr="00D9249A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27AC5515" w14:textId="77777777" w:rsidR="00830C8C" w:rsidRPr="00D9249A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1948DD8C" w14:textId="77777777" w:rsidR="00830C8C" w:rsidRPr="00D9249A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Educational Psychologists</w:t>
            </w:r>
          </w:p>
          <w:p w14:paraId="1B681250" w14:textId="77777777" w:rsidR="00830C8C" w:rsidRPr="00D9249A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Family Learning Team</w:t>
            </w:r>
          </w:p>
          <w:p w14:paraId="0293415C" w14:textId="2BEC1975" w:rsidR="00BA523D" w:rsidRPr="00D9249A" w:rsidRDefault="00BA523D" w:rsidP="00830C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4F4269E7" w14:textId="77777777" w:rsidTr="007661D4">
        <w:tc>
          <w:tcPr>
            <w:tcW w:w="1857" w:type="dxa"/>
          </w:tcPr>
          <w:p w14:paraId="1FA30948" w14:textId="77777777" w:rsidR="00BA523D" w:rsidRPr="0088033B" w:rsidRDefault="007661D4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Social, Emotional and Mental Health</w:t>
            </w:r>
          </w:p>
        </w:tc>
        <w:tc>
          <w:tcPr>
            <w:tcW w:w="3525" w:type="dxa"/>
          </w:tcPr>
          <w:p w14:paraId="4CA7C9C0" w14:textId="77777777" w:rsidR="005A271E" w:rsidRPr="0088033B" w:rsidRDefault="002B3A53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PSHE curriculum</w:t>
            </w:r>
          </w:p>
          <w:p w14:paraId="5BF3A63C" w14:textId="77777777" w:rsidR="009434DD" w:rsidRPr="0088033B" w:rsidRDefault="009434DD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Policy</w:t>
            </w:r>
          </w:p>
          <w:p w14:paraId="2D3D43AF" w14:textId="77777777" w:rsidR="009434DD" w:rsidRPr="0088033B" w:rsidRDefault="005F506B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Arts Projects</w:t>
            </w:r>
          </w:p>
          <w:p w14:paraId="7F894F02" w14:textId="77777777" w:rsidR="009434DD" w:rsidRPr="0088033B" w:rsidRDefault="009434DD" w:rsidP="005F506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School Council</w:t>
            </w:r>
          </w:p>
          <w:p w14:paraId="51A8F118" w14:textId="77777777" w:rsidR="009434DD" w:rsidRPr="0088033B" w:rsidRDefault="009434DD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8033B">
              <w:rPr>
                <w:rFonts w:ascii="Arial" w:hAnsi="Arial" w:cs="Arial"/>
                <w:sz w:val="24"/>
                <w:szCs w:val="24"/>
              </w:rPr>
              <w:t>Well</w:t>
            </w:r>
            <w:proofErr w:type="gramEnd"/>
            <w:r w:rsidRPr="0088033B">
              <w:rPr>
                <w:rFonts w:ascii="Arial" w:hAnsi="Arial" w:cs="Arial"/>
                <w:sz w:val="24"/>
                <w:szCs w:val="24"/>
              </w:rPr>
              <w:t xml:space="preserve"> being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</w:p>
          <w:p w14:paraId="5935F8D0" w14:textId="77777777" w:rsidR="009434DD" w:rsidRPr="0088033B" w:rsidRDefault="009434DD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Water bottles</w:t>
            </w:r>
          </w:p>
          <w:p w14:paraId="06972E44" w14:textId="77777777" w:rsidR="009434DD" w:rsidRPr="0088033B" w:rsidRDefault="005F506B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</w:t>
            </w:r>
            <w:r w:rsidR="009434DD" w:rsidRPr="0088033B">
              <w:rPr>
                <w:rFonts w:ascii="Arial" w:hAnsi="Arial" w:cs="Arial"/>
                <w:sz w:val="24"/>
                <w:szCs w:val="24"/>
              </w:rPr>
              <w:t>ertificates</w:t>
            </w:r>
          </w:p>
          <w:p w14:paraId="70D68CFD" w14:textId="77777777" w:rsidR="009434DD" w:rsidRPr="0088033B" w:rsidRDefault="009434DD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Continuous Provision</w:t>
            </w:r>
          </w:p>
          <w:p w14:paraId="71EBBF24" w14:textId="77777777" w:rsidR="009434DD" w:rsidRPr="0088033B" w:rsidRDefault="009434DD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ICT to motivate and focus/ engage</w:t>
            </w:r>
          </w:p>
          <w:p w14:paraId="7C10C461" w14:textId="77777777" w:rsidR="00A65077" w:rsidRPr="0088033B" w:rsidRDefault="00310EF4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Class Charter</w:t>
            </w:r>
          </w:p>
          <w:p w14:paraId="2A4ACAA1" w14:textId="77777777" w:rsidR="00A65077" w:rsidRPr="0088033B" w:rsidRDefault="00A65077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Music</w:t>
            </w:r>
            <w:r w:rsidR="004E0247" w:rsidRPr="0088033B">
              <w:rPr>
                <w:rFonts w:ascii="Arial" w:hAnsi="Arial" w:cs="Arial"/>
                <w:sz w:val="24"/>
                <w:szCs w:val="24"/>
              </w:rPr>
              <w:t xml:space="preserve"> provision</w:t>
            </w:r>
          </w:p>
          <w:p w14:paraId="124C530A" w14:textId="77777777" w:rsidR="00090042" w:rsidRPr="0088033B" w:rsidRDefault="00090042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Active Playtimes</w:t>
            </w:r>
          </w:p>
          <w:p w14:paraId="6C63D559" w14:textId="77777777" w:rsidR="00012B4C" w:rsidRDefault="00012B4C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Mental Health First Aiders</w:t>
            </w:r>
          </w:p>
          <w:p w14:paraId="5DEB1977" w14:textId="77777777" w:rsidR="00F87FA7" w:rsidRDefault="00F87FA7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in sensory room</w:t>
            </w:r>
          </w:p>
          <w:p w14:paraId="151A643A" w14:textId="48BA6857" w:rsidR="006641CB" w:rsidRPr="0088033B" w:rsidRDefault="006641CB" w:rsidP="009434D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 mile</w:t>
            </w:r>
          </w:p>
        </w:tc>
        <w:tc>
          <w:tcPr>
            <w:tcW w:w="3402" w:type="dxa"/>
          </w:tcPr>
          <w:p w14:paraId="3083C463" w14:textId="77777777" w:rsidR="00830C8C" w:rsidRPr="0088033B" w:rsidRDefault="00830C8C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4A11D019" w14:textId="1D879248" w:rsidR="009434DD" w:rsidRDefault="002B3A53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Small ELSA </w:t>
            </w:r>
            <w:r w:rsidR="009434DD" w:rsidRPr="0088033B">
              <w:rPr>
                <w:rFonts w:ascii="Arial" w:hAnsi="Arial" w:cs="Arial"/>
                <w:sz w:val="24"/>
                <w:szCs w:val="24"/>
              </w:rPr>
              <w:t>group</w:t>
            </w:r>
          </w:p>
          <w:p w14:paraId="7503A4C7" w14:textId="0D2F9661" w:rsidR="007834E7" w:rsidRPr="0088033B" w:rsidRDefault="007834E7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MHST support</w:t>
            </w:r>
          </w:p>
          <w:p w14:paraId="28692986" w14:textId="77777777" w:rsidR="009434DD" w:rsidRPr="0088033B" w:rsidRDefault="009434DD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Small group time</w:t>
            </w:r>
          </w:p>
          <w:p w14:paraId="656AB65F" w14:textId="77777777" w:rsidR="009434DD" w:rsidRPr="0088033B" w:rsidRDefault="009434DD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Circle Time</w:t>
            </w:r>
          </w:p>
          <w:p w14:paraId="49E3394C" w14:textId="77777777" w:rsidR="009434DD" w:rsidRPr="0088033B" w:rsidRDefault="009434DD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D</w:t>
            </w:r>
            <w:r w:rsidR="00BC0F38" w:rsidRPr="0088033B">
              <w:rPr>
                <w:rFonts w:ascii="Arial" w:hAnsi="Arial" w:cs="Arial"/>
                <w:sz w:val="24"/>
                <w:szCs w:val="24"/>
              </w:rPr>
              <w:t>ance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Club</w:t>
            </w:r>
          </w:p>
          <w:p w14:paraId="2D19E9D5" w14:textId="77777777" w:rsidR="009434DD" w:rsidRPr="0088033B" w:rsidRDefault="009434DD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Si</w:t>
            </w:r>
            <w:r w:rsidR="00BC0F38" w:rsidRPr="0088033B">
              <w:rPr>
                <w:rFonts w:ascii="Arial" w:hAnsi="Arial" w:cs="Arial"/>
                <w:sz w:val="24"/>
                <w:szCs w:val="24"/>
              </w:rPr>
              <w:t>nging club</w:t>
            </w:r>
          </w:p>
          <w:p w14:paraId="562C6652" w14:textId="77777777" w:rsidR="009434DD" w:rsidRPr="0088033B" w:rsidRDefault="009434DD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Outdoor group provision</w:t>
            </w:r>
          </w:p>
          <w:p w14:paraId="005E3EBF" w14:textId="77777777" w:rsidR="009434DD" w:rsidRPr="0088033B" w:rsidRDefault="009434DD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Structured Play opportunities in small groups</w:t>
            </w:r>
          </w:p>
          <w:p w14:paraId="3A99C887" w14:textId="77777777" w:rsidR="009434DD" w:rsidRDefault="009434DD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ICT opportunities </w:t>
            </w:r>
          </w:p>
          <w:p w14:paraId="1C161758" w14:textId="20D1E565" w:rsidR="007631B9" w:rsidRDefault="007631B9" w:rsidP="009434D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EBSNA support</w:t>
            </w:r>
          </w:p>
          <w:p w14:paraId="38AEC427" w14:textId="77777777" w:rsidR="005A271E" w:rsidRPr="007631B9" w:rsidRDefault="005A271E" w:rsidP="007631B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A7DD9E" w14:textId="77777777" w:rsidR="00830C8C" w:rsidRPr="0088033B" w:rsidRDefault="00830C8C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 xml:space="preserve">External Agencies- specialist support </w:t>
            </w:r>
          </w:p>
          <w:p w14:paraId="79EDBAE1" w14:textId="77777777" w:rsidR="00830C8C" w:rsidRPr="0088033B" w:rsidRDefault="00830C8C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 assessment team</w:t>
            </w:r>
          </w:p>
          <w:p w14:paraId="30274AB1" w14:textId="77777777" w:rsidR="00830C8C" w:rsidRPr="0088033B" w:rsidRDefault="00830C8C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6E693300" w14:textId="77777777" w:rsidR="00830C8C" w:rsidRPr="0088033B" w:rsidRDefault="00830C8C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54D68ADF" w14:textId="77777777" w:rsidR="00DB71F2" w:rsidRPr="0088033B" w:rsidRDefault="00DB71F2" w:rsidP="002B3A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consultants</w:t>
            </w:r>
          </w:p>
          <w:p w14:paraId="459A813A" w14:textId="77777777" w:rsidR="00DB71F2" w:rsidRPr="0088033B" w:rsidRDefault="0038780B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Well-being</w:t>
            </w:r>
            <w:r w:rsidR="00DB71F2" w:rsidRPr="0088033B">
              <w:rPr>
                <w:rFonts w:ascii="Arial" w:hAnsi="Arial" w:cs="Arial"/>
                <w:sz w:val="24"/>
                <w:szCs w:val="24"/>
              </w:rPr>
              <w:t>, counseling</w:t>
            </w:r>
          </w:p>
          <w:p w14:paraId="535C5D58" w14:textId="77777777" w:rsidR="00DB71F2" w:rsidRPr="0088033B" w:rsidRDefault="005F506B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033B">
              <w:rPr>
                <w:rFonts w:ascii="Arial" w:hAnsi="Arial" w:cs="Arial"/>
                <w:sz w:val="24"/>
                <w:szCs w:val="24"/>
              </w:rPr>
              <w:t xml:space="preserve">1:1 </w:t>
            </w:r>
            <w:r w:rsidR="00DB71F2" w:rsidRPr="0088033B">
              <w:rPr>
                <w:rFonts w:ascii="Arial" w:hAnsi="Arial" w:cs="Arial"/>
                <w:sz w:val="24"/>
                <w:szCs w:val="24"/>
              </w:rPr>
              <w:t xml:space="preserve"> support</w:t>
            </w:r>
            <w:proofErr w:type="gramEnd"/>
          </w:p>
          <w:p w14:paraId="1975D98E" w14:textId="77777777" w:rsidR="00DB71F2" w:rsidRPr="0088033B" w:rsidRDefault="00DB71F2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Home </w:t>
            </w:r>
            <w:proofErr w:type="gramStart"/>
            <w:r w:rsidRPr="0088033B">
              <w:rPr>
                <w:rFonts w:ascii="Arial" w:hAnsi="Arial" w:cs="Arial"/>
                <w:sz w:val="24"/>
                <w:szCs w:val="24"/>
              </w:rPr>
              <w:t>school books</w:t>
            </w:r>
            <w:proofErr w:type="gramEnd"/>
          </w:p>
          <w:p w14:paraId="5927D53B" w14:textId="59DC7F73" w:rsidR="00DB71F2" w:rsidRPr="0088033B" w:rsidRDefault="00DB71F2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Transition</w:t>
            </w:r>
            <w:r w:rsidR="0059501C">
              <w:rPr>
                <w:rFonts w:ascii="Arial" w:hAnsi="Arial" w:cs="Arial"/>
                <w:sz w:val="24"/>
                <w:szCs w:val="24"/>
              </w:rPr>
              <w:t xml:space="preserve"> days/events</w:t>
            </w:r>
          </w:p>
          <w:p w14:paraId="682C1E8F" w14:textId="77777777" w:rsidR="00DB71F2" w:rsidRPr="0088033B" w:rsidRDefault="00DB71F2" w:rsidP="00DB71F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charts</w:t>
            </w:r>
          </w:p>
          <w:p w14:paraId="7F9D43E3" w14:textId="77777777" w:rsidR="005A271E" w:rsidRPr="0088033B" w:rsidRDefault="005A271E" w:rsidP="005A2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27BDFFB2" w14:textId="77777777" w:rsidTr="007661D4">
        <w:tc>
          <w:tcPr>
            <w:tcW w:w="1857" w:type="dxa"/>
          </w:tcPr>
          <w:p w14:paraId="41E5A84C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Provider</w:t>
            </w:r>
          </w:p>
        </w:tc>
        <w:tc>
          <w:tcPr>
            <w:tcW w:w="3525" w:type="dxa"/>
          </w:tcPr>
          <w:p w14:paraId="22763C3C" w14:textId="77777777" w:rsidR="00BA523D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2CF18E5C" w14:textId="77777777" w:rsidR="00BA523D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9EF1A9D" w14:textId="77777777" w:rsidR="00BA523D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74DCE5E7" w14:textId="77777777" w:rsidR="00BA523D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596CCC32" w14:textId="32419BDC" w:rsidR="00BA523D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E28EFA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410A474C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2DB0475B" w14:textId="343F2FE9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5EAE2C3F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5AE463F2" w14:textId="75A8C87F" w:rsidR="00830C8C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consultant</w:t>
            </w:r>
            <w:r w:rsidR="0038780B" w:rsidRPr="0088033B">
              <w:rPr>
                <w:rFonts w:ascii="Arial" w:hAnsi="Arial" w:cs="Arial"/>
                <w:sz w:val="24"/>
                <w:szCs w:val="24"/>
              </w:rPr>
              <w:t xml:space="preserve"> team</w:t>
            </w:r>
          </w:p>
          <w:p w14:paraId="6720B85B" w14:textId="3BDB2B40" w:rsidR="007834E7" w:rsidRPr="0088033B" w:rsidRDefault="007834E7" w:rsidP="00830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 Support Team</w:t>
            </w:r>
          </w:p>
          <w:p w14:paraId="06DB2CCF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52B846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6A6EFC75" w14:textId="418D2ED8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3ED7F4CA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7DD6AC84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2FA53A91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Educational Psychologists</w:t>
            </w:r>
          </w:p>
          <w:p w14:paraId="70C494D4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Social Worker</w:t>
            </w:r>
          </w:p>
          <w:p w14:paraId="408E8625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Counselling services</w:t>
            </w:r>
          </w:p>
          <w:p w14:paraId="36BD2078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G.P</w:t>
            </w:r>
          </w:p>
          <w:p w14:paraId="10936C12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Family Learning Team</w:t>
            </w:r>
          </w:p>
          <w:p w14:paraId="02A5A52A" w14:textId="23DA696D" w:rsidR="00BA523D" w:rsidRPr="0088033B" w:rsidRDefault="0059501C" w:rsidP="00A65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 Support team</w:t>
            </w:r>
          </w:p>
        </w:tc>
      </w:tr>
      <w:tr w:rsidR="001F1F85" w:rsidRPr="004A2F0F" w14:paraId="5ABD3205" w14:textId="77777777" w:rsidTr="007661D4">
        <w:tc>
          <w:tcPr>
            <w:tcW w:w="1857" w:type="dxa"/>
          </w:tcPr>
          <w:p w14:paraId="3F07156D" w14:textId="77777777" w:rsidR="005A271E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Sensory</w:t>
            </w:r>
          </w:p>
          <w:p w14:paraId="0DCDC533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&amp;</w:t>
            </w:r>
          </w:p>
          <w:p w14:paraId="2A12FDC3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Physical</w:t>
            </w:r>
          </w:p>
          <w:p w14:paraId="359DD936" w14:textId="77777777" w:rsidR="00BA523D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(incl. medical)</w:t>
            </w:r>
          </w:p>
        </w:tc>
        <w:tc>
          <w:tcPr>
            <w:tcW w:w="3525" w:type="dxa"/>
          </w:tcPr>
          <w:p w14:paraId="03A2CF60" w14:textId="77777777" w:rsidR="009434DD" w:rsidRPr="0088033B" w:rsidRDefault="009434DD" w:rsidP="009434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Assessment for Learning</w:t>
            </w:r>
          </w:p>
          <w:p w14:paraId="17FA58CA" w14:textId="77777777" w:rsidR="009434DD" w:rsidRPr="0088033B" w:rsidRDefault="009434DD" w:rsidP="009434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Outdoor play equipment</w:t>
            </w:r>
          </w:p>
          <w:p w14:paraId="7A2CF8B9" w14:textId="77777777" w:rsidR="009434DD" w:rsidRPr="0088033B" w:rsidRDefault="009434DD" w:rsidP="009434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Outdoor play </w:t>
            </w:r>
            <w:r w:rsidR="00CD6A55" w:rsidRPr="0088033B">
              <w:rPr>
                <w:rFonts w:ascii="Arial" w:hAnsi="Arial" w:cs="Arial"/>
                <w:sz w:val="24"/>
                <w:szCs w:val="24"/>
              </w:rPr>
              <w:t>opportunities (</w:t>
            </w:r>
            <w:r w:rsidRPr="0088033B">
              <w:rPr>
                <w:rFonts w:ascii="Arial" w:hAnsi="Arial" w:cs="Arial"/>
                <w:sz w:val="24"/>
                <w:szCs w:val="24"/>
              </w:rPr>
              <w:t>bikes, scooters, ropes, blocks and bricks, large chalk boards</w:t>
            </w:r>
            <w:r w:rsidR="00BC0F38" w:rsidRPr="0088033B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4ECC04" w14:textId="77777777" w:rsidR="009434DD" w:rsidRPr="0088033B" w:rsidRDefault="009434DD" w:rsidP="009434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Structured Play</w:t>
            </w:r>
          </w:p>
          <w:p w14:paraId="2BF58434" w14:textId="77777777" w:rsidR="009434DD" w:rsidRPr="0088033B" w:rsidRDefault="009434DD" w:rsidP="009434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First Aid Trained</w:t>
            </w:r>
          </w:p>
          <w:p w14:paraId="7F07E3E7" w14:textId="77777777" w:rsidR="009434DD" w:rsidRDefault="009434DD" w:rsidP="009434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Road Safety</w:t>
            </w:r>
          </w:p>
          <w:p w14:paraId="04DD9510" w14:textId="581BC2E2" w:rsidR="00F87FA7" w:rsidRPr="0088033B" w:rsidRDefault="00F87FA7" w:rsidP="009434D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Sensory toys/room</w:t>
            </w:r>
          </w:p>
        </w:tc>
        <w:tc>
          <w:tcPr>
            <w:tcW w:w="3402" w:type="dxa"/>
          </w:tcPr>
          <w:p w14:paraId="43AC35F1" w14:textId="77777777" w:rsidR="00830C8C" w:rsidRPr="0088033B" w:rsidRDefault="00830C8C" w:rsidP="009434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409E420E" w14:textId="77777777" w:rsidR="009434DD" w:rsidRPr="0088033B" w:rsidRDefault="009434DD" w:rsidP="009434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Indoor &amp; Outdoor opportunities</w:t>
            </w:r>
          </w:p>
          <w:p w14:paraId="1258F552" w14:textId="77777777" w:rsidR="009434DD" w:rsidRPr="0088033B" w:rsidRDefault="009434DD" w:rsidP="009434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Handwriting group </w:t>
            </w:r>
          </w:p>
          <w:p w14:paraId="79C80348" w14:textId="77777777" w:rsidR="009434DD" w:rsidRPr="0088033B" w:rsidRDefault="009434DD" w:rsidP="009434D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Games &amp; Outdoor equipment </w:t>
            </w:r>
          </w:p>
          <w:p w14:paraId="0932DFB7" w14:textId="77777777" w:rsidR="009434DD" w:rsidRPr="0088033B" w:rsidRDefault="009434DD" w:rsidP="009434D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BD1B03" w14:textId="77777777" w:rsidR="005A271E" w:rsidRPr="0088033B" w:rsidRDefault="005A271E" w:rsidP="005A2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C23063" w14:textId="77777777" w:rsidR="00830C8C" w:rsidRPr="0088033B" w:rsidRDefault="00830C8C" w:rsidP="00DB71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Agencies- specialist support brought in</w:t>
            </w:r>
          </w:p>
          <w:p w14:paraId="78C707D3" w14:textId="77777777" w:rsidR="00830C8C" w:rsidRPr="0088033B" w:rsidRDefault="00830C8C" w:rsidP="00DB71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</w:t>
            </w:r>
            <w:r w:rsidR="002B3A53" w:rsidRPr="0088033B">
              <w:rPr>
                <w:rFonts w:ascii="Arial" w:hAnsi="Arial" w:cs="Arial"/>
                <w:sz w:val="24"/>
                <w:szCs w:val="24"/>
              </w:rPr>
              <w:t>D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assessment team</w:t>
            </w:r>
          </w:p>
          <w:p w14:paraId="06841CE5" w14:textId="77777777" w:rsidR="00830C8C" w:rsidRPr="0088033B" w:rsidRDefault="00830C8C" w:rsidP="00DB71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15553EC2" w14:textId="77777777" w:rsidR="00830C8C" w:rsidRPr="0088033B" w:rsidRDefault="00830C8C" w:rsidP="00DB71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0255497C" w14:textId="77777777" w:rsidR="00830C8C" w:rsidRPr="0088033B" w:rsidRDefault="00830C8C" w:rsidP="00DB71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Occupational Therapy</w:t>
            </w:r>
          </w:p>
          <w:p w14:paraId="1CF0C595" w14:textId="77777777" w:rsidR="00DB71F2" w:rsidRPr="0088033B" w:rsidRDefault="00DB71F2" w:rsidP="00DB71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Handwriting group</w:t>
            </w:r>
          </w:p>
          <w:p w14:paraId="5BD8AD10" w14:textId="77777777" w:rsidR="00DB71F2" w:rsidRPr="0088033B" w:rsidRDefault="00DB71F2" w:rsidP="002B3A53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27417AE" w14:textId="77777777" w:rsidR="005A271E" w:rsidRPr="0088033B" w:rsidRDefault="005A271E" w:rsidP="005A27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1BE5F43F" w14:textId="77777777" w:rsidTr="0088033B">
        <w:trPr>
          <w:trHeight w:val="2259"/>
        </w:trPr>
        <w:tc>
          <w:tcPr>
            <w:tcW w:w="1857" w:type="dxa"/>
          </w:tcPr>
          <w:p w14:paraId="2734D26B" w14:textId="77777777" w:rsidR="005A271E" w:rsidRPr="0088033B" w:rsidRDefault="00BA523D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Provider</w:t>
            </w:r>
          </w:p>
          <w:p w14:paraId="30791C3A" w14:textId="77777777" w:rsidR="007661D4" w:rsidRPr="0088033B" w:rsidRDefault="007661D4" w:rsidP="005A27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CB03E" w14:textId="77777777" w:rsidR="007661D4" w:rsidRPr="0088033B" w:rsidRDefault="007661D4" w:rsidP="005A27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205D5" w14:textId="77777777" w:rsidR="007661D4" w:rsidRPr="0088033B" w:rsidRDefault="007661D4" w:rsidP="005A27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E65E8B" w14:textId="77777777" w:rsidR="007661D4" w:rsidRPr="0088033B" w:rsidRDefault="007661D4" w:rsidP="005A27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5F41B" w14:textId="77777777" w:rsidR="007661D4" w:rsidRPr="0088033B" w:rsidRDefault="007661D4" w:rsidP="005A27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AF65EE" w14:textId="3E7838E9" w:rsidR="007661D4" w:rsidRPr="0088033B" w:rsidRDefault="007661D4" w:rsidP="005A27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</w:tcPr>
          <w:p w14:paraId="0DE6239F" w14:textId="77777777" w:rsidR="00BA523D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50F13B2A" w14:textId="77777777" w:rsidR="00BA523D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5177A122" w14:textId="77777777" w:rsidR="005A271E" w:rsidRPr="0088033B" w:rsidRDefault="00BA523D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2FF3AE94" w14:textId="6102CE02" w:rsidR="00DC299E" w:rsidRPr="00D9249A" w:rsidRDefault="00BA523D" w:rsidP="00DC299E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Visitors &amp; Creatives</w:t>
            </w:r>
            <w:r w:rsidR="00DC299E" w:rsidRPr="00D924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491427B" w14:textId="0701ACF1" w:rsidR="00830C8C" w:rsidRPr="0088033B" w:rsidRDefault="00830C8C" w:rsidP="00BA523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Sports Teachers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88033B">
              <w:rPr>
                <w:rFonts w:ascii="Arial" w:hAnsi="Arial" w:cs="Arial"/>
                <w:sz w:val="24"/>
                <w:szCs w:val="24"/>
              </w:rPr>
              <w:t>p</w:t>
            </w:r>
            <w:r w:rsidRPr="0088033B">
              <w:rPr>
                <w:rFonts w:ascii="Arial" w:hAnsi="Arial" w:cs="Arial"/>
                <w:sz w:val="24"/>
                <w:szCs w:val="24"/>
              </w:rPr>
              <w:t>roviders</w:t>
            </w:r>
          </w:p>
        </w:tc>
        <w:tc>
          <w:tcPr>
            <w:tcW w:w="3402" w:type="dxa"/>
          </w:tcPr>
          <w:p w14:paraId="53B02B72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3F984FC3" w14:textId="7DB8ADAD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5138B9C4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083B6A73" w14:textId="77777777" w:rsidR="005A271E" w:rsidRPr="0088033B" w:rsidRDefault="00830C8C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  <w:p w14:paraId="215914BE" w14:textId="778AAB0D" w:rsidR="00830C8C" w:rsidRDefault="00830C8C" w:rsidP="005A271E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NHS </w:t>
            </w:r>
            <w:r w:rsidR="007631B9">
              <w:rPr>
                <w:rFonts w:ascii="Arial" w:hAnsi="Arial" w:cs="Arial"/>
                <w:sz w:val="24"/>
                <w:szCs w:val="24"/>
              </w:rPr>
              <w:t>–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medic</w:t>
            </w:r>
            <w:r w:rsidR="00DC299E" w:rsidRPr="0088033B">
              <w:rPr>
                <w:rFonts w:ascii="Arial" w:hAnsi="Arial" w:cs="Arial"/>
                <w:sz w:val="24"/>
                <w:szCs w:val="24"/>
              </w:rPr>
              <w:t>al</w:t>
            </w:r>
          </w:p>
          <w:p w14:paraId="6A6F73E0" w14:textId="2052D7C0" w:rsidR="007631B9" w:rsidRPr="0088033B" w:rsidRDefault="007631B9" w:rsidP="005A27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MHST</w:t>
            </w:r>
          </w:p>
        </w:tc>
        <w:tc>
          <w:tcPr>
            <w:tcW w:w="4394" w:type="dxa"/>
          </w:tcPr>
          <w:p w14:paraId="50BD37C2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52D730F7" w14:textId="4DA23BB0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247E5DAE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1EDCAFE8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  <w:p w14:paraId="13552D01" w14:textId="77777777" w:rsidR="00830C8C" w:rsidRPr="0088033B" w:rsidRDefault="00830C8C" w:rsidP="00830C8C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NHS – medical</w:t>
            </w:r>
          </w:p>
          <w:p w14:paraId="7CFA340D" w14:textId="340C7C68" w:rsidR="00CC3E15" w:rsidRDefault="00830C8C" w:rsidP="00A65077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Outreach work </w:t>
            </w:r>
          </w:p>
          <w:p w14:paraId="148EBEFC" w14:textId="2730C56C" w:rsidR="007631B9" w:rsidRPr="0088033B" w:rsidRDefault="007631B9" w:rsidP="00A650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MHST</w:t>
            </w:r>
          </w:p>
          <w:p w14:paraId="25ABD68D" w14:textId="77777777" w:rsidR="00EE2E7A" w:rsidRPr="0088033B" w:rsidRDefault="00EE2E7A" w:rsidP="00A650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52B491" w14:textId="77777777" w:rsidR="00EE2E7A" w:rsidRPr="0088033B" w:rsidRDefault="00EE2E7A" w:rsidP="00A650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D4" w:rsidRPr="004A2F0F" w14:paraId="54A05A9F" w14:textId="77777777" w:rsidTr="007661D4">
        <w:tc>
          <w:tcPr>
            <w:tcW w:w="13178" w:type="dxa"/>
            <w:gridSpan w:val="4"/>
            <w:shd w:val="clear" w:color="auto" w:fill="8DB3E2" w:themeFill="text2" w:themeFillTint="66"/>
          </w:tcPr>
          <w:p w14:paraId="5FD7D8FF" w14:textId="77777777" w:rsidR="006F732E" w:rsidRPr="004A2F0F" w:rsidRDefault="006F732E" w:rsidP="007661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 xml:space="preserve">Our Lady of Perpetual </w:t>
            </w:r>
            <w:proofErr w:type="spellStart"/>
            <w:r w:rsidRPr="004A2F0F">
              <w:rPr>
                <w:rFonts w:ascii="Arial" w:hAnsi="Arial" w:cs="Arial"/>
                <w:sz w:val="24"/>
                <w:szCs w:val="24"/>
              </w:rPr>
              <w:t>Succour</w:t>
            </w:r>
            <w:proofErr w:type="spellEnd"/>
            <w:r w:rsidR="003077D4" w:rsidRPr="004A2F0F">
              <w:rPr>
                <w:rFonts w:ascii="Arial" w:hAnsi="Arial" w:cs="Arial"/>
                <w:sz w:val="24"/>
                <w:szCs w:val="24"/>
              </w:rPr>
              <w:t xml:space="preserve"> Primary School Provision Mapping</w:t>
            </w:r>
          </w:p>
          <w:p w14:paraId="76AC8CBE" w14:textId="77777777" w:rsidR="003077D4" w:rsidRPr="004A2F0F" w:rsidRDefault="003077D4" w:rsidP="007661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F0F">
              <w:rPr>
                <w:rFonts w:ascii="Arial" w:hAnsi="Arial" w:cs="Arial"/>
                <w:sz w:val="24"/>
                <w:szCs w:val="24"/>
              </w:rPr>
              <w:t>– Year 3, Year 4, Year 5 and Year 6</w:t>
            </w:r>
          </w:p>
        </w:tc>
      </w:tr>
      <w:tr w:rsidR="001F1F85" w:rsidRPr="004A2F0F" w14:paraId="7F311C54" w14:textId="77777777" w:rsidTr="007661D4">
        <w:tc>
          <w:tcPr>
            <w:tcW w:w="1857" w:type="dxa"/>
          </w:tcPr>
          <w:p w14:paraId="26C15A82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Area of Need</w:t>
            </w:r>
          </w:p>
        </w:tc>
        <w:tc>
          <w:tcPr>
            <w:tcW w:w="3525" w:type="dxa"/>
          </w:tcPr>
          <w:p w14:paraId="62B9F169" w14:textId="77777777" w:rsidR="003077D4" w:rsidRPr="0088033B" w:rsidRDefault="006F732E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WAVE 1</w:t>
            </w:r>
          </w:p>
        </w:tc>
        <w:tc>
          <w:tcPr>
            <w:tcW w:w="3402" w:type="dxa"/>
          </w:tcPr>
          <w:p w14:paraId="126F2E3A" w14:textId="77777777" w:rsidR="003077D4" w:rsidRPr="0088033B" w:rsidRDefault="006F732E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WAVE 2</w:t>
            </w:r>
          </w:p>
        </w:tc>
        <w:tc>
          <w:tcPr>
            <w:tcW w:w="4394" w:type="dxa"/>
          </w:tcPr>
          <w:p w14:paraId="4E4D1BD2" w14:textId="77777777" w:rsidR="003077D4" w:rsidRPr="0088033B" w:rsidRDefault="006F732E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WAVE 3</w:t>
            </w:r>
          </w:p>
        </w:tc>
      </w:tr>
      <w:tr w:rsidR="001F1F85" w:rsidRPr="004A2F0F" w14:paraId="35DF2661" w14:textId="77777777" w:rsidTr="007661D4">
        <w:tc>
          <w:tcPr>
            <w:tcW w:w="1857" w:type="dxa"/>
          </w:tcPr>
          <w:p w14:paraId="1A18C8F1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Cognition </w:t>
            </w:r>
          </w:p>
          <w:p w14:paraId="43E173EE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&amp;</w:t>
            </w:r>
          </w:p>
          <w:p w14:paraId="3B295C02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Learning</w:t>
            </w:r>
          </w:p>
        </w:tc>
        <w:tc>
          <w:tcPr>
            <w:tcW w:w="3525" w:type="dxa"/>
          </w:tcPr>
          <w:p w14:paraId="3CBB9DCE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Differentiation</w:t>
            </w:r>
          </w:p>
          <w:p w14:paraId="04A1C2F4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Personalised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learning</w:t>
            </w:r>
          </w:p>
          <w:p w14:paraId="4CC0B952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Target setting</w:t>
            </w:r>
          </w:p>
          <w:p w14:paraId="18925EDA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AfL</w:t>
            </w:r>
            <w:proofErr w:type="spellEnd"/>
          </w:p>
          <w:p w14:paraId="424D7F6D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Quality planning</w:t>
            </w:r>
          </w:p>
          <w:p w14:paraId="321E5536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Schemes adapted for children</w:t>
            </w:r>
          </w:p>
          <w:p w14:paraId="50B7BF93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Grouping and setting</w:t>
            </w:r>
          </w:p>
          <w:p w14:paraId="343D44C4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Learning Environment</w:t>
            </w:r>
          </w:p>
          <w:p w14:paraId="2D83EF4B" w14:textId="77777777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Use of Display</w:t>
            </w:r>
          </w:p>
          <w:p w14:paraId="397FCCCA" w14:textId="5E0E5163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Use of aids e.g. </w:t>
            </w:r>
            <w:r w:rsidR="005C034F">
              <w:rPr>
                <w:rFonts w:ascii="Arial" w:hAnsi="Arial" w:cs="Arial"/>
                <w:sz w:val="24"/>
                <w:szCs w:val="24"/>
              </w:rPr>
              <w:t>Touch Screen TV</w:t>
            </w:r>
            <w:r w:rsidRPr="0088033B">
              <w:rPr>
                <w:rFonts w:ascii="Arial" w:hAnsi="Arial" w:cs="Arial"/>
                <w:sz w:val="24"/>
                <w:szCs w:val="24"/>
              </w:rPr>
              <w:t>, word wall, number lines</w:t>
            </w:r>
          </w:p>
          <w:p w14:paraId="76E0323A" w14:textId="77777777" w:rsidR="003077D4" w:rsidRPr="00D9249A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School &amp; Class routines</w:t>
            </w:r>
          </w:p>
          <w:p w14:paraId="3F72E852" w14:textId="52E54C31" w:rsidR="00DC299E" w:rsidRPr="00D9249A" w:rsidRDefault="003077D4" w:rsidP="00DC299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 xml:space="preserve">Parent open sessions </w:t>
            </w:r>
            <w:r w:rsidR="00BC0F38" w:rsidRPr="00D9249A">
              <w:rPr>
                <w:rFonts w:ascii="Arial" w:hAnsi="Arial" w:cs="Arial"/>
                <w:sz w:val="24"/>
                <w:szCs w:val="24"/>
              </w:rPr>
              <w:t>weekly</w:t>
            </w:r>
            <w:r w:rsidR="00DC299E" w:rsidRPr="00D924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3217EE6" w14:textId="48F63505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Educational Visits</w:t>
            </w:r>
            <w:r w:rsidR="003767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0E131F" w14:textId="703511B8" w:rsidR="003077D4" w:rsidRPr="0088033B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Visitors </w:t>
            </w:r>
          </w:p>
          <w:p w14:paraId="020076BD" w14:textId="2A09BB4C" w:rsidR="003077D4" w:rsidRDefault="003077D4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Indoor and Outdoor Learning</w:t>
            </w:r>
          </w:p>
          <w:p w14:paraId="52632DB9" w14:textId="5318A7E0" w:rsidR="006641CB" w:rsidRPr="0088033B" w:rsidRDefault="006641CB" w:rsidP="00801AA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Forest schools</w:t>
            </w:r>
          </w:p>
          <w:p w14:paraId="66D7E868" w14:textId="77777777" w:rsidR="003077D4" w:rsidRPr="0088033B" w:rsidRDefault="003077D4" w:rsidP="001F259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FBBD05" w14:textId="77777777" w:rsidR="003077D4" w:rsidRPr="00D9249A" w:rsidRDefault="003077D4" w:rsidP="00801AA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lastRenderedPageBreak/>
              <w:t xml:space="preserve">Variety of resources to support </w:t>
            </w:r>
            <w:proofErr w:type="spellStart"/>
            <w:r w:rsidRPr="00D9249A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D9249A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6B8F2E1F" w14:textId="77777777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Precision teaching</w:t>
            </w:r>
          </w:p>
          <w:p w14:paraId="6EE95C23" w14:textId="77777777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Letter formation</w:t>
            </w:r>
          </w:p>
          <w:p w14:paraId="098094BE" w14:textId="77777777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Number interventions</w:t>
            </w:r>
          </w:p>
          <w:p w14:paraId="24D6F166" w14:textId="77777777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Guided read</w:t>
            </w:r>
          </w:p>
          <w:p w14:paraId="64F7AE9E" w14:textId="77777777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Phonics intervention</w:t>
            </w:r>
          </w:p>
          <w:p w14:paraId="0CF2D811" w14:textId="77777777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Small phonics intervention</w:t>
            </w:r>
          </w:p>
          <w:p w14:paraId="5B57B088" w14:textId="0C1F5B99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Handwriting</w:t>
            </w:r>
            <w:r w:rsidR="006641CB">
              <w:rPr>
                <w:rFonts w:ascii="Arial" w:hAnsi="Arial" w:cs="Arial"/>
                <w:sz w:val="24"/>
                <w:szCs w:val="24"/>
              </w:rPr>
              <w:t xml:space="preserve"> intervention</w:t>
            </w:r>
          </w:p>
          <w:p w14:paraId="4E1C3FA0" w14:textId="77777777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Arithmetic intervention</w:t>
            </w:r>
          </w:p>
          <w:p w14:paraId="2CC1BE62" w14:textId="77777777" w:rsidR="00BC0F38" w:rsidRPr="00D9249A" w:rsidRDefault="004E0247" w:rsidP="00BC0F3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Daily reading</w:t>
            </w:r>
          </w:p>
          <w:p w14:paraId="1FB1869A" w14:textId="1143DDDE" w:rsidR="004E0247" w:rsidRPr="00D9249A" w:rsidRDefault="004E0247" w:rsidP="00BC0F3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Reading comprehension</w:t>
            </w:r>
            <w:r w:rsidR="00DC299E" w:rsidRPr="00D9249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DC299E" w:rsidRPr="00D9249A">
              <w:rPr>
                <w:rFonts w:ascii="Arial" w:hAnsi="Arial" w:cs="Arial"/>
                <w:sz w:val="24"/>
                <w:szCs w:val="24"/>
              </w:rPr>
              <w:t xml:space="preserve">groups </w:t>
            </w:r>
            <w:r w:rsidRPr="00D9249A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gramEnd"/>
            <w:r w:rsidRPr="00D9249A">
              <w:rPr>
                <w:rFonts w:ascii="Arial" w:hAnsi="Arial" w:cs="Arial"/>
                <w:sz w:val="24"/>
                <w:szCs w:val="24"/>
              </w:rPr>
              <w:t xml:space="preserve"> SATS preparation</w:t>
            </w:r>
          </w:p>
          <w:p w14:paraId="788582FB" w14:textId="711CCEA2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249A">
              <w:rPr>
                <w:rFonts w:ascii="Arial" w:hAnsi="Arial" w:cs="Arial"/>
                <w:sz w:val="24"/>
                <w:szCs w:val="24"/>
              </w:rPr>
              <w:t>Maths</w:t>
            </w:r>
            <w:proofErr w:type="spellEnd"/>
            <w:r w:rsidRPr="00D92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99E" w:rsidRPr="00D9249A">
              <w:rPr>
                <w:rFonts w:ascii="Arial" w:hAnsi="Arial" w:cs="Arial"/>
                <w:sz w:val="24"/>
                <w:szCs w:val="24"/>
              </w:rPr>
              <w:t>groups</w:t>
            </w:r>
            <w:r w:rsidRPr="00D9249A">
              <w:rPr>
                <w:rFonts w:ascii="Arial" w:hAnsi="Arial" w:cs="Arial"/>
                <w:sz w:val="24"/>
                <w:szCs w:val="24"/>
              </w:rPr>
              <w:t xml:space="preserve"> – SATS preparation</w:t>
            </w:r>
          </w:p>
          <w:p w14:paraId="34FECA80" w14:textId="6EAD5A9E" w:rsidR="004E0247" w:rsidRPr="00D9249A" w:rsidRDefault="004E024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lastRenderedPageBreak/>
              <w:t xml:space="preserve">Writing </w:t>
            </w:r>
            <w:r w:rsidR="00DC299E" w:rsidRPr="00D9249A">
              <w:rPr>
                <w:rFonts w:ascii="Arial" w:hAnsi="Arial" w:cs="Arial"/>
                <w:sz w:val="24"/>
                <w:szCs w:val="24"/>
              </w:rPr>
              <w:t>groups</w:t>
            </w:r>
            <w:r w:rsidRPr="00D9249A">
              <w:rPr>
                <w:rFonts w:ascii="Arial" w:hAnsi="Arial" w:cs="Arial"/>
                <w:sz w:val="24"/>
                <w:szCs w:val="24"/>
              </w:rPr>
              <w:t xml:space="preserve"> – SATS preparation.</w:t>
            </w:r>
          </w:p>
          <w:p w14:paraId="2DAB58F5" w14:textId="2FFA25A9" w:rsidR="003077D4" w:rsidRDefault="003077D4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 xml:space="preserve">ICT </w:t>
            </w:r>
            <w:proofErr w:type="spellStart"/>
            <w:r w:rsidRPr="00D9249A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="0038780B" w:rsidRPr="00D9249A">
              <w:rPr>
                <w:rFonts w:ascii="Arial" w:hAnsi="Arial" w:cs="Arial"/>
                <w:sz w:val="24"/>
                <w:szCs w:val="24"/>
              </w:rPr>
              <w:t xml:space="preserve"> e.g</w:t>
            </w:r>
            <w:r w:rsidR="00D9249A" w:rsidRPr="00D9249A">
              <w:rPr>
                <w:rFonts w:ascii="Arial" w:hAnsi="Arial" w:cs="Arial"/>
                <w:sz w:val="24"/>
                <w:szCs w:val="24"/>
              </w:rPr>
              <w:t>.</w:t>
            </w:r>
            <w:r w:rsidR="0038780B" w:rsidRPr="00D9249A">
              <w:rPr>
                <w:rFonts w:ascii="Arial" w:hAnsi="Arial" w:cs="Arial"/>
                <w:sz w:val="24"/>
                <w:szCs w:val="24"/>
              </w:rPr>
              <w:t xml:space="preserve"> Clicker 7</w:t>
            </w:r>
            <w:r w:rsidR="00D9249A" w:rsidRPr="00D924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8398EA" w14:textId="4BE2F7A3" w:rsidR="00F87FA7" w:rsidRPr="00D9249A" w:rsidRDefault="00F87FA7" w:rsidP="004E024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Dictate on laptops</w:t>
            </w:r>
          </w:p>
          <w:p w14:paraId="21807B48" w14:textId="77777777" w:rsidR="003077D4" w:rsidRPr="00D9249A" w:rsidRDefault="003077D4" w:rsidP="00801AA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ICT club</w:t>
            </w:r>
          </w:p>
          <w:p w14:paraId="59064F8C" w14:textId="77777777" w:rsidR="004E0247" w:rsidRPr="00D9249A" w:rsidRDefault="004E0247" w:rsidP="00801AA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Games clubs</w:t>
            </w:r>
          </w:p>
          <w:p w14:paraId="62269841" w14:textId="77777777" w:rsidR="003077D4" w:rsidRPr="00D9249A" w:rsidRDefault="003077D4" w:rsidP="00801AA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Targets</w:t>
            </w:r>
          </w:p>
          <w:p w14:paraId="7DABF31D" w14:textId="77777777" w:rsidR="003077D4" w:rsidRPr="00D9249A" w:rsidRDefault="003077D4" w:rsidP="00801AA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 xml:space="preserve">Assessment for Learning </w:t>
            </w:r>
          </w:p>
          <w:p w14:paraId="489AA941" w14:textId="77777777" w:rsidR="003077D4" w:rsidRPr="00D9249A" w:rsidRDefault="003077D4" w:rsidP="00801AA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Attendance Strategies</w:t>
            </w:r>
          </w:p>
          <w:p w14:paraId="705BF70E" w14:textId="77777777" w:rsidR="003077D4" w:rsidRPr="00D9249A" w:rsidRDefault="003077D4" w:rsidP="00801AA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Teaching Assistant support for differentiated tasks</w:t>
            </w:r>
          </w:p>
          <w:p w14:paraId="122D9FFA" w14:textId="2B317512" w:rsidR="003077D4" w:rsidRPr="00D9249A" w:rsidRDefault="001F2590" w:rsidP="006F732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Family L</w:t>
            </w:r>
            <w:r w:rsidR="002B3A53" w:rsidRPr="00D9249A">
              <w:rPr>
                <w:rFonts w:ascii="Arial" w:hAnsi="Arial" w:cs="Arial"/>
                <w:sz w:val="24"/>
                <w:szCs w:val="24"/>
              </w:rPr>
              <w:t>earning</w:t>
            </w:r>
          </w:p>
        </w:tc>
        <w:tc>
          <w:tcPr>
            <w:tcW w:w="4394" w:type="dxa"/>
          </w:tcPr>
          <w:p w14:paraId="7B5EFB01" w14:textId="77777777" w:rsidR="003077D4" w:rsidRPr="0088033B" w:rsidRDefault="003077D4" w:rsidP="00801A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External Agencies- specialist support brought in</w:t>
            </w:r>
          </w:p>
          <w:p w14:paraId="05D0569E" w14:textId="252C0D5A" w:rsidR="003077D4" w:rsidRPr="0088033B" w:rsidRDefault="003077D4" w:rsidP="00801A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</w:t>
            </w:r>
            <w:r w:rsidR="00DC299E" w:rsidRPr="0088033B">
              <w:rPr>
                <w:rFonts w:ascii="Arial" w:hAnsi="Arial" w:cs="Arial"/>
                <w:sz w:val="24"/>
                <w:szCs w:val="24"/>
              </w:rPr>
              <w:t>D</w:t>
            </w:r>
            <w:r w:rsidRPr="0088033B">
              <w:rPr>
                <w:rFonts w:ascii="Arial" w:hAnsi="Arial" w:cs="Arial"/>
                <w:sz w:val="24"/>
                <w:szCs w:val="24"/>
              </w:rPr>
              <w:t xml:space="preserve"> assessment team</w:t>
            </w:r>
          </w:p>
          <w:p w14:paraId="2497AB9D" w14:textId="77777777" w:rsidR="003077D4" w:rsidRPr="0088033B" w:rsidRDefault="003077D4" w:rsidP="00801A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699F730F" w14:textId="77777777" w:rsidR="003077D4" w:rsidRPr="0088033B" w:rsidRDefault="003077D4" w:rsidP="00801A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250DFC2A" w14:textId="77777777" w:rsidR="003077D4" w:rsidRPr="0088033B" w:rsidRDefault="003077D4" w:rsidP="00801A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Paired Reading/ Writing</w:t>
            </w:r>
          </w:p>
          <w:p w14:paraId="248F9873" w14:textId="77777777" w:rsidR="003077D4" w:rsidRPr="0088033B" w:rsidRDefault="006F732E" w:rsidP="00801AA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School Support Plans</w:t>
            </w:r>
          </w:p>
          <w:p w14:paraId="33D8284E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EF87A" w14:textId="77777777" w:rsidR="003077D4" w:rsidRPr="0088033B" w:rsidRDefault="003077D4" w:rsidP="00801AAD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75884474" w14:textId="77777777" w:rsidTr="007661D4">
        <w:tc>
          <w:tcPr>
            <w:tcW w:w="1857" w:type="dxa"/>
          </w:tcPr>
          <w:p w14:paraId="4CD02AB5" w14:textId="77777777" w:rsidR="003077D4" w:rsidRPr="00D9249A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3525" w:type="dxa"/>
          </w:tcPr>
          <w:p w14:paraId="690348EE" w14:textId="77777777" w:rsidR="003077D4" w:rsidRPr="00D9249A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47BB2FC1" w14:textId="70CEED95" w:rsidR="003077D4" w:rsidRPr="00D9249A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7323E9A9" w14:textId="77777777" w:rsidR="003077D4" w:rsidRPr="00D9249A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43C7DD79" w14:textId="285CDAE2" w:rsidR="003077D4" w:rsidRPr="00D9249A" w:rsidRDefault="006F732E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 xml:space="preserve">Visitors </w:t>
            </w:r>
          </w:p>
        </w:tc>
        <w:tc>
          <w:tcPr>
            <w:tcW w:w="3402" w:type="dxa"/>
          </w:tcPr>
          <w:p w14:paraId="65884625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37F7D574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Attendance Officer</w:t>
            </w:r>
          </w:p>
          <w:p w14:paraId="39C49F14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6F11B1E2" w14:textId="30F133E4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37902F3" w14:textId="10076479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</w:tc>
        <w:tc>
          <w:tcPr>
            <w:tcW w:w="4394" w:type="dxa"/>
          </w:tcPr>
          <w:p w14:paraId="1472EEC2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29B96CD8" w14:textId="43E42EF9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991689E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6A67608B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777E5982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453CCEA1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Educational Psychologists</w:t>
            </w:r>
          </w:p>
          <w:p w14:paraId="48CFE0D0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Family Learning Team</w:t>
            </w:r>
          </w:p>
          <w:p w14:paraId="69F05BBC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assessment agencies</w:t>
            </w:r>
          </w:p>
          <w:p w14:paraId="17CED9DA" w14:textId="36D2DEE1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5B030600" w14:textId="77777777" w:rsidTr="007661D4">
        <w:tc>
          <w:tcPr>
            <w:tcW w:w="1857" w:type="dxa"/>
          </w:tcPr>
          <w:p w14:paraId="07B70231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</w:p>
          <w:p w14:paraId="12DBC295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&amp;</w:t>
            </w:r>
          </w:p>
          <w:p w14:paraId="13C48B20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Interaction</w:t>
            </w:r>
          </w:p>
        </w:tc>
        <w:tc>
          <w:tcPr>
            <w:tcW w:w="3525" w:type="dxa"/>
          </w:tcPr>
          <w:p w14:paraId="5D6146B0" w14:textId="77777777" w:rsidR="003077D4" w:rsidRPr="0088033B" w:rsidRDefault="003077D4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Structured Play</w:t>
            </w:r>
          </w:p>
          <w:p w14:paraId="77E1A560" w14:textId="5B35E7E7" w:rsidR="003077D4" w:rsidRPr="0088033B" w:rsidRDefault="003077D4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Problem Solving</w:t>
            </w:r>
          </w:p>
          <w:p w14:paraId="2692531B" w14:textId="77777777" w:rsidR="003077D4" w:rsidRPr="0088033B" w:rsidRDefault="003077D4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Group art projects</w:t>
            </w:r>
          </w:p>
          <w:p w14:paraId="568AF6C4" w14:textId="77777777" w:rsidR="003077D4" w:rsidRPr="0088033B" w:rsidRDefault="003077D4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Outdoor Learning</w:t>
            </w:r>
          </w:p>
          <w:p w14:paraId="2C29B3BE" w14:textId="77777777" w:rsidR="003077D4" w:rsidRPr="0088033B" w:rsidRDefault="003077D4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School Council</w:t>
            </w:r>
          </w:p>
          <w:p w14:paraId="56E14123" w14:textId="77777777" w:rsidR="003077D4" w:rsidRPr="0088033B" w:rsidRDefault="003077D4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Paired/ Shared Learning</w:t>
            </w:r>
          </w:p>
          <w:p w14:paraId="15E61E93" w14:textId="77777777" w:rsidR="003077D4" w:rsidRDefault="003077D4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Targets &amp;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AfL</w:t>
            </w:r>
            <w:proofErr w:type="spellEnd"/>
          </w:p>
          <w:p w14:paraId="1A8CAFA3" w14:textId="071B0DE5" w:rsidR="0037679F" w:rsidRPr="0088033B" w:rsidRDefault="0037679F" w:rsidP="00801AAD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Forest schools</w:t>
            </w:r>
          </w:p>
        </w:tc>
        <w:tc>
          <w:tcPr>
            <w:tcW w:w="3402" w:type="dxa"/>
          </w:tcPr>
          <w:p w14:paraId="223AC47A" w14:textId="77777777" w:rsidR="003077D4" w:rsidRPr="0088033B" w:rsidRDefault="003077D4" w:rsidP="00801AA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43904201" w14:textId="77777777" w:rsidR="003077D4" w:rsidRPr="0088033B" w:rsidRDefault="003077D4" w:rsidP="00801AA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Therapy</w:t>
            </w:r>
            <w:r w:rsidR="006F732E"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40F75C" w14:textId="77777777" w:rsidR="003077D4" w:rsidRPr="0088033B" w:rsidRDefault="003077D4" w:rsidP="00801AA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Speech &amp; Language </w:t>
            </w:r>
            <w:proofErr w:type="gramStart"/>
            <w:r w:rsidRPr="0088033B">
              <w:rPr>
                <w:rFonts w:ascii="Arial" w:hAnsi="Arial" w:cs="Arial"/>
                <w:sz w:val="24"/>
                <w:szCs w:val="24"/>
              </w:rPr>
              <w:t>school based</w:t>
            </w:r>
            <w:proofErr w:type="gramEnd"/>
            <w:r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</w:p>
          <w:p w14:paraId="275E337B" w14:textId="77777777" w:rsidR="003077D4" w:rsidRPr="0088033B" w:rsidRDefault="003077D4" w:rsidP="0038780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3E9ABDB" w14:textId="77777777" w:rsidR="003077D4" w:rsidRPr="0088033B" w:rsidRDefault="003077D4" w:rsidP="00801AA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Agencies- specialist support brought in</w:t>
            </w:r>
          </w:p>
          <w:p w14:paraId="1672D6EA" w14:textId="77777777" w:rsidR="003077D4" w:rsidRPr="0088033B" w:rsidRDefault="003077D4" w:rsidP="00801AA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 assessment team</w:t>
            </w:r>
          </w:p>
          <w:p w14:paraId="4EAB8721" w14:textId="77777777" w:rsidR="003077D4" w:rsidRPr="0088033B" w:rsidRDefault="003077D4" w:rsidP="00801AA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256BD8B4" w14:textId="77777777" w:rsidR="003077D4" w:rsidRPr="0088033B" w:rsidRDefault="003077D4" w:rsidP="00801AA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35653175" w14:textId="77777777" w:rsidR="003077D4" w:rsidRPr="0088033B" w:rsidRDefault="003077D4" w:rsidP="00801AA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</w:t>
            </w:r>
          </w:p>
          <w:p w14:paraId="06271499" w14:textId="15AA0C2E" w:rsidR="003077D4" w:rsidRPr="0088033B" w:rsidRDefault="003F6DE9" w:rsidP="00801AA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Communicate</w:t>
            </w:r>
            <w:r w:rsidR="001F2590" w:rsidRPr="0088033B">
              <w:rPr>
                <w:rFonts w:ascii="Arial" w:hAnsi="Arial" w:cs="Arial"/>
                <w:sz w:val="24"/>
                <w:szCs w:val="24"/>
              </w:rPr>
              <w:t>- S&amp; L support</w:t>
            </w:r>
          </w:p>
          <w:p w14:paraId="244DE2D0" w14:textId="4542E734" w:rsidR="003077D4" w:rsidRPr="0088033B" w:rsidRDefault="001F1F85" w:rsidP="00801AA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Transition days and events </w:t>
            </w:r>
          </w:p>
        </w:tc>
      </w:tr>
      <w:tr w:rsidR="001F1F85" w:rsidRPr="004A2F0F" w14:paraId="36EFFB7C" w14:textId="77777777" w:rsidTr="007661D4">
        <w:tc>
          <w:tcPr>
            <w:tcW w:w="1857" w:type="dxa"/>
          </w:tcPr>
          <w:p w14:paraId="1E0A0FEF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Provider</w:t>
            </w:r>
          </w:p>
        </w:tc>
        <w:tc>
          <w:tcPr>
            <w:tcW w:w="3525" w:type="dxa"/>
          </w:tcPr>
          <w:p w14:paraId="031206D0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659C1BDF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30E630B4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09E72915" w14:textId="63D56285" w:rsidR="003077D4" w:rsidRPr="0088033B" w:rsidRDefault="006F732E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Visitors</w:t>
            </w:r>
            <w:r w:rsidR="008251D5" w:rsidRPr="00D924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1F1F85">
              <w:rPr>
                <w:rFonts w:ascii="Arial" w:hAnsi="Arial" w:cs="Arial"/>
                <w:sz w:val="24"/>
                <w:szCs w:val="24"/>
              </w:rPr>
              <w:t>(</w:t>
            </w:r>
            <w:r w:rsidR="008251D5" w:rsidRPr="00D9249A">
              <w:rPr>
                <w:rFonts w:ascii="Arial" w:hAnsi="Arial" w:cs="Arial"/>
                <w:sz w:val="24"/>
                <w:szCs w:val="24"/>
              </w:rPr>
              <w:t>Covid restrictions</w:t>
            </w:r>
            <w:r w:rsidR="001F1F85">
              <w:rPr>
                <w:rFonts w:ascii="Arial" w:hAnsi="Arial" w:cs="Arial"/>
                <w:sz w:val="24"/>
                <w:szCs w:val="24"/>
              </w:rPr>
              <w:t xml:space="preserve"> may apply)</w:t>
            </w:r>
          </w:p>
        </w:tc>
        <w:tc>
          <w:tcPr>
            <w:tcW w:w="3402" w:type="dxa"/>
          </w:tcPr>
          <w:p w14:paraId="041FCD3F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62CF4CFC" w14:textId="5165D51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5C95316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57855047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3065931A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C92815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64186E90" w14:textId="3275E7B3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185687E5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4AA82027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2EE64858" w14:textId="77777777" w:rsidR="003077D4" w:rsidRPr="0088033B" w:rsidRDefault="007661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Educational Psychologist-</w:t>
            </w:r>
          </w:p>
          <w:p w14:paraId="53721915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Family Learning Team</w:t>
            </w:r>
          </w:p>
          <w:p w14:paraId="5B390E8C" w14:textId="0C3172F1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196745E6" w14:textId="77777777" w:rsidTr="007661D4">
        <w:tc>
          <w:tcPr>
            <w:tcW w:w="1857" w:type="dxa"/>
          </w:tcPr>
          <w:p w14:paraId="2F8F89BB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Social</w:t>
            </w:r>
            <w:r w:rsidR="007661D4" w:rsidRPr="0088033B">
              <w:rPr>
                <w:rFonts w:ascii="Arial" w:hAnsi="Arial" w:cs="Arial"/>
                <w:sz w:val="24"/>
                <w:szCs w:val="24"/>
              </w:rPr>
              <w:t>, Emotional and Mental Health</w:t>
            </w:r>
          </w:p>
        </w:tc>
        <w:tc>
          <w:tcPr>
            <w:tcW w:w="3525" w:type="dxa"/>
          </w:tcPr>
          <w:p w14:paraId="30A3A1ED" w14:textId="77777777" w:rsidR="003077D4" w:rsidRPr="0088033B" w:rsidRDefault="002B3A53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PSHE curriculum</w:t>
            </w:r>
          </w:p>
          <w:p w14:paraId="1087D685" w14:textId="77777777" w:rsidR="003077D4" w:rsidRPr="0088033B" w:rsidRDefault="003077D4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Policy</w:t>
            </w:r>
          </w:p>
          <w:p w14:paraId="463D627D" w14:textId="77777777" w:rsidR="003077D4" w:rsidRPr="0088033B" w:rsidRDefault="003077D4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8033B">
              <w:rPr>
                <w:rFonts w:ascii="Arial" w:hAnsi="Arial" w:cs="Arial"/>
                <w:sz w:val="24"/>
                <w:szCs w:val="24"/>
              </w:rPr>
              <w:t>Well</w:t>
            </w:r>
            <w:proofErr w:type="gramEnd"/>
            <w:r w:rsidRPr="0088033B">
              <w:rPr>
                <w:rFonts w:ascii="Arial" w:hAnsi="Arial" w:cs="Arial"/>
                <w:sz w:val="24"/>
                <w:szCs w:val="24"/>
              </w:rPr>
              <w:t xml:space="preserve"> Being Week</w:t>
            </w:r>
          </w:p>
          <w:p w14:paraId="3BF83BC3" w14:textId="77777777" w:rsidR="003077D4" w:rsidRPr="0088033B" w:rsidRDefault="003077D4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Arts Week</w:t>
            </w:r>
          </w:p>
          <w:p w14:paraId="3D198653" w14:textId="77777777" w:rsidR="003077D4" w:rsidRPr="0088033B" w:rsidRDefault="003077D4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Thematic Weeks</w:t>
            </w:r>
          </w:p>
          <w:p w14:paraId="1742F9DE" w14:textId="77777777" w:rsidR="003077D4" w:rsidRPr="0088033B" w:rsidRDefault="003077D4" w:rsidP="006F73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School Council</w:t>
            </w:r>
          </w:p>
          <w:p w14:paraId="7F7879B5" w14:textId="77777777" w:rsidR="006F732E" w:rsidRPr="0088033B" w:rsidRDefault="003077D4" w:rsidP="006F73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Water bottles</w:t>
            </w:r>
          </w:p>
          <w:p w14:paraId="4BE22092" w14:textId="77777777" w:rsidR="003077D4" w:rsidRPr="0088033B" w:rsidRDefault="006F732E" w:rsidP="006F73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</w:t>
            </w:r>
            <w:r w:rsidR="003077D4" w:rsidRPr="0088033B">
              <w:rPr>
                <w:rFonts w:ascii="Arial" w:hAnsi="Arial" w:cs="Arial"/>
                <w:sz w:val="24"/>
                <w:szCs w:val="24"/>
              </w:rPr>
              <w:t>ertificates</w:t>
            </w:r>
          </w:p>
          <w:p w14:paraId="3D0858C8" w14:textId="77777777" w:rsidR="003077D4" w:rsidRPr="0088033B" w:rsidRDefault="006F732E" w:rsidP="006F73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Play leaders </w:t>
            </w:r>
          </w:p>
          <w:p w14:paraId="0442BF09" w14:textId="77777777" w:rsidR="003077D4" w:rsidRPr="0088033B" w:rsidRDefault="003077D4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ICT to motivate and focus/ engage</w:t>
            </w:r>
          </w:p>
          <w:p w14:paraId="0FA76F99" w14:textId="77777777" w:rsidR="003077D4" w:rsidRPr="0088033B" w:rsidRDefault="003077D4" w:rsidP="006F732E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Promises</w:t>
            </w:r>
          </w:p>
          <w:p w14:paraId="25710452" w14:textId="77777777" w:rsidR="003077D4" w:rsidRPr="0088033B" w:rsidRDefault="003077D4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Music</w:t>
            </w:r>
            <w:r w:rsidR="004E0247" w:rsidRPr="0088033B">
              <w:rPr>
                <w:rFonts w:ascii="Arial" w:hAnsi="Arial" w:cs="Arial"/>
                <w:sz w:val="24"/>
                <w:szCs w:val="24"/>
              </w:rPr>
              <w:t xml:space="preserve"> provision</w:t>
            </w:r>
          </w:p>
          <w:p w14:paraId="7BBF790E" w14:textId="33F0B98C" w:rsidR="00090042" w:rsidRDefault="00090042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Active Playtimes</w:t>
            </w:r>
          </w:p>
          <w:p w14:paraId="350B01E8" w14:textId="7CAD7508" w:rsidR="0037679F" w:rsidRPr="0088033B" w:rsidRDefault="0037679F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Daily mile</w:t>
            </w:r>
          </w:p>
          <w:p w14:paraId="7B9401EC" w14:textId="77777777" w:rsidR="00012B4C" w:rsidRPr="0088033B" w:rsidRDefault="00012B4C" w:rsidP="00801AA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Mental Health First Aiders</w:t>
            </w:r>
          </w:p>
        </w:tc>
        <w:tc>
          <w:tcPr>
            <w:tcW w:w="3402" w:type="dxa"/>
          </w:tcPr>
          <w:p w14:paraId="5E85E7B2" w14:textId="77777777" w:rsidR="00F87FA7" w:rsidRDefault="003077D4" w:rsidP="00F87F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3379E6D5" w14:textId="5216777F" w:rsidR="003077D4" w:rsidRDefault="002B3A53" w:rsidP="00F87F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F87FA7">
              <w:rPr>
                <w:rFonts w:ascii="Arial" w:hAnsi="Arial" w:cs="Arial"/>
                <w:sz w:val="24"/>
                <w:szCs w:val="24"/>
              </w:rPr>
              <w:t>ELSA</w:t>
            </w:r>
            <w:r w:rsidR="003077D4" w:rsidRPr="00F87FA7"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  <w:p w14:paraId="42F32930" w14:textId="6CFC0CC6" w:rsidR="00F87FA7" w:rsidRPr="00F87FA7" w:rsidRDefault="00F87FA7" w:rsidP="00F87FA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MHST support</w:t>
            </w:r>
          </w:p>
          <w:p w14:paraId="66995550" w14:textId="77777777" w:rsidR="003077D4" w:rsidRPr="0088033B" w:rsidRDefault="003077D4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Small group time</w:t>
            </w:r>
          </w:p>
          <w:p w14:paraId="236AD966" w14:textId="77777777" w:rsidR="003077D4" w:rsidRPr="0088033B" w:rsidRDefault="003077D4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Circle Time</w:t>
            </w:r>
          </w:p>
          <w:p w14:paraId="5522D0C8" w14:textId="77777777" w:rsidR="003077D4" w:rsidRPr="0088033B" w:rsidRDefault="003077D4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Drama Club</w:t>
            </w:r>
          </w:p>
          <w:p w14:paraId="33B0615F" w14:textId="77777777" w:rsidR="003077D4" w:rsidRPr="0088033B" w:rsidRDefault="003077D4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Outdoor group provision</w:t>
            </w:r>
          </w:p>
          <w:p w14:paraId="109455C0" w14:textId="77777777" w:rsidR="003077D4" w:rsidRPr="0088033B" w:rsidRDefault="003077D4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Structured Play opportunities in small groups</w:t>
            </w:r>
          </w:p>
          <w:p w14:paraId="25AA713B" w14:textId="77777777" w:rsidR="003077D4" w:rsidRDefault="003077D4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ICT opportunities </w:t>
            </w:r>
          </w:p>
          <w:p w14:paraId="00AB9642" w14:textId="7E0C41F6" w:rsidR="007631B9" w:rsidRDefault="007631B9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EBSNA support</w:t>
            </w:r>
          </w:p>
          <w:p w14:paraId="62C74619" w14:textId="63B8BB04" w:rsidR="007631B9" w:rsidRPr="0088033B" w:rsidRDefault="007631B9" w:rsidP="00801AA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worries group</w:t>
            </w:r>
          </w:p>
          <w:p w14:paraId="16C6AD0B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EE932D8" w14:textId="77777777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Agencies- specialist support brought in</w:t>
            </w:r>
          </w:p>
          <w:p w14:paraId="33507CFC" w14:textId="77777777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 assessment team</w:t>
            </w:r>
          </w:p>
          <w:p w14:paraId="31D79455" w14:textId="77777777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366250FA" w14:textId="77777777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74C96753" w14:textId="77777777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consultants</w:t>
            </w:r>
          </w:p>
          <w:p w14:paraId="6D8DD98E" w14:textId="77777777" w:rsidR="003077D4" w:rsidRPr="0088033B" w:rsidRDefault="002B3A53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Play Therapy</w:t>
            </w:r>
          </w:p>
          <w:p w14:paraId="75E006E8" w14:textId="77777777" w:rsidR="0038780B" w:rsidRPr="0088033B" w:rsidRDefault="0038780B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Art therapy</w:t>
            </w:r>
          </w:p>
          <w:p w14:paraId="2E75E8E5" w14:textId="77777777" w:rsidR="003077D4" w:rsidRPr="0088033B" w:rsidRDefault="007661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Well-b</w:t>
            </w:r>
            <w:r w:rsidR="003077D4" w:rsidRPr="0088033B">
              <w:rPr>
                <w:rFonts w:ascii="Arial" w:hAnsi="Arial" w:cs="Arial"/>
                <w:sz w:val="24"/>
                <w:szCs w:val="24"/>
              </w:rPr>
              <w:t>eing, counsel</w:t>
            </w:r>
            <w:r w:rsidRPr="0088033B">
              <w:rPr>
                <w:rFonts w:ascii="Arial" w:hAnsi="Arial" w:cs="Arial"/>
                <w:sz w:val="24"/>
                <w:szCs w:val="24"/>
              </w:rPr>
              <w:t>l</w:t>
            </w:r>
            <w:r w:rsidR="003077D4" w:rsidRPr="0088033B">
              <w:rPr>
                <w:rFonts w:ascii="Arial" w:hAnsi="Arial" w:cs="Arial"/>
                <w:sz w:val="24"/>
                <w:szCs w:val="24"/>
              </w:rPr>
              <w:t>ing</w:t>
            </w:r>
          </w:p>
          <w:p w14:paraId="7C746158" w14:textId="77777777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1:1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&amp; support</w:t>
            </w:r>
          </w:p>
          <w:p w14:paraId="17C76A1A" w14:textId="77777777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Home </w:t>
            </w:r>
            <w:proofErr w:type="gramStart"/>
            <w:r w:rsidRPr="0088033B">
              <w:rPr>
                <w:rFonts w:ascii="Arial" w:hAnsi="Arial" w:cs="Arial"/>
                <w:sz w:val="24"/>
                <w:szCs w:val="24"/>
              </w:rPr>
              <w:t>school books</w:t>
            </w:r>
            <w:proofErr w:type="gramEnd"/>
          </w:p>
          <w:p w14:paraId="583E281B" w14:textId="0AD64720" w:rsidR="003077D4" w:rsidRPr="0088033B" w:rsidRDefault="001F1F85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Transition days and events</w:t>
            </w:r>
          </w:p>
          <w:p w14:paraId="7AF4B8ED" w14:textId="5454D6A0" w:rsidR="003077D4" w:rsidRPr="0088033B" w:rsidRDefault="003077D4" w:rsidP="00801AA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Individual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charts</w:t>
            </w:r>
          </w:p>
        </w:tc>
      </w:tr>
      <w:tr w:rsidR="001F1F85" w:rsidRPr="004A2F0F" w14:paraId="0BA18A75" w14:textId="77777777" w:rsidTr="007661D4">
        <w:tc>
          <w:tcPr>
            <w:tcW w:w="1857" w:type="dxa"/>
          </w:tcPr>
          <w:p w14:paraId="29F14E51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3525" w:type="dxa"/>
          </w:tcPr>
          <w:p w14:paraId="29563106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6AA38479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1E1E193C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03BACF45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30AE2D95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178AB7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EWO</w:t>
            </w:r>
          </w:p>
          <w:p w14:paraId="1331634D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Attendance Officer</w:t>
            </w:r>
          </w:p>
          <w:p w14:paraId="68BB4C20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74644894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641579E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HLTA</w:t>
            </w:r>
          </w:p>
          <w:p w14:paraId="53CB19FF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31B11E0F" w14:textId="1C82F660" w:rsidR="003077D4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consultant</w:t>
            </w:r>
          </w:p>
          <w:p w14:paraId="673290D2" w14:textId="2311C6CD" w:rsidR="00F87FA7" w:rsidRPr="0088033B" w:rsidRDefault="00F87FA7" w:rsidP="00801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Mental Health Support team</w:t>
            </w:r>
          </w:p>
          <w:p w14:paraId="72DAF7CB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561187C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Class Teacher</w:t>
            </w:r>
          </w:p>
          <w:p w14:paraId="08F54310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441A7383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HLTA</w:t>
            </w:r>
          </w:p>
          <w:p w14:paraId="45CE32FE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12872247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Speech &amp; Language Therapists</w:t>
            </w:r>
          </w:p>
          <w:p w14:paraId="653AB5C3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Educational Psychologists</w:t>
            </w:r>
          </w:p>
          <w:p w14:paraId="185BEDFB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Social Worker</w:t>
            </w:r>
          </w:p>
          <w:p w14:paraId="19C57E7E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Parent Mentors</w:t>
            </w:r>
          </w:p>
          <w:p w14:paraId="4892661D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Counselling services</w:t>
            </w:r>
          </w:p>
          <w:p w14:paraId="3364452C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G.P</w:t>
            </w:r>
          </w:p>
          <w:p w14:paraId="28BE6C46" w14:textId="256FA99F" w:rsidR="003077D4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Family Learning Team</w:t>
            </w:r>
          </w:p>
          <w:p w14:paraId="47CAFA06" w14:textId="71BD862B" w:rsidR="0037679F" w:rsidRPr="0088033B" w:rsidRDefault="0037679F" w:rsidP="00801A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 Support Teams</w:t>
            </w:r>
          </w:p>
          <w:p w14:paraId="2C4C7141" w14:textId="59735C02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7039AF79" w14:textId="77777777" w:rsidTr="007661D4">
        <w:tc>
          <w:tcPr>
            <w:tcW w:w="1857" w:type="dxa"/>
          </w:tcPr>
          <w:p w14:paraId="4F4954B0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lastRenderedPageBreak/>
              <w:t>Sensory</w:t>
            </w:r>
          </w:p>
          <w:p w14:paraId="4B42C7E4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&amp;</w:t>
            </w:r>
          </w:p>
          <w:p w14:paraId="5BFB5B81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Physical</w:t>
            </w:r>
          </w:p>
          <w:p w14:paraId="54F2505C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(incl. medical)</w:t>
            </w:r>
          </w:p>
        </w:tc>
        <w:tc>
          <w:tcPr>
            <w:tcW w:w="3525" w:type="dxa"/>
          </w:tcPr>
          <w:p w14:paraId="6F01B3DC" w14:textId="77777777" w:rsidR="003077D4" w:rsidRPr="0088033B" w:rsidRDefault="003077D4" w:rsidP="00801A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Assessment for Learning</w:t>
            </w:r>
          </w:p>
          <w:p w14:paraId="2F5DE1FA" w14:textId="77777777" w:rsidR="003077D4" w:rsidRPr="0088033B" w:rsidRDefault="003077D4" w:rsidP="00801A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Outdoor play equipment</w:t>
            </w:r>
          </w:p>
          <w:p w14:paraId="3FB312C1" w14:textId="6725D99A" w:rsidR="003077D4" w:rsidRDefault="003077D4" w:rsidP="00801A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Outdoor play </w:t>
            </w:r>
            <w:r w:rsidR="00615EFB" w:rsidRPr="0088033B">
              <w:rPr>
                <w:rFonts w:ascii="Arial" w:hAnsi="Arial" w:cs="Arial"/>
                <w:sz w:val="24"/>
                <w:szCs w:val="24"/>
              </w:rPr>
              <w:t>opportunities (</w:t>
            </w:r>
            <w:proofErr w:type="spellStart"/>
            <w:r w:rsidR="00BC0F38" w:rsidRPr="0088033B">
              <w:rPr>
                <w:rFonts w:ascii="Arial" w:hAnsi="Arial" w:cs="Arial"/>
                <w:sz w:val="24"/>
                <w:szCs w:val="24"/>
              </w:rPr>
              <w:t>Bikeablility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>, ropes, blocks and bricks, large chalk boards</w:t>
            </w:r>
            <w:r w:rsidR="00BC0F38" w:rsidRPr="0088033B">
              <w:rPr>
                <w:rFonts w:ascii="Arial" w:hAnsi="Arial" w:cs="Arial"/>
                <w:sz w:val="24"/>
                <w:szCs w:val="24"/>
              </w:rPr>
              <w:t xml:space="preserve"> and keep fit trail</w:t>
            </w:r>
            <w:r w:rsidR="00E44E9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219DA50" w14:textId="24D90216" w:rsidR="00E44E99" w:rsidRPr="0088033B" w:rsidRDefault="00E44E99" w:rsidP="00801A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Road Safety</w:t>
            </w:r>
            <w:r>
              <w:rPr>
                <w:rFonts w:ascii="Arial" w:hAnsi="Arial" w:cs="Arial"/>
                <w:sz w:val="24"/>
                <w:szCs w:val="24"/>
              </w:rPr>
              <w:t xml:space="preserve"> training</w:t>
            </w:r>
          </w:p>
          <w:p w14:paraId="53E35545" w14:textId="77777777" w:rsidR="003077D4" w:rsidRPr="0088033B" w:rsidRDefault="003077D4" w:rsidP="00801A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Structured Play</w:t>
            </w:r>
          </w:p>
          <w:p w14:paraId="534B2C21" w14:textId="77777777" w:rsidR="003077D4" w:rsidRPr="0088033B" w:rsidRDefault="003077D4" w:rsidP="00801AA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First Aid Trained</w:t>
            </w:r>
          </w:p>
          <w:p w14:paraId="05E8D5B1" w14:textId="3323033F" w:rsidR="003077D4" w:rsidRPr="0088033B" w:rsidRDefault="003077D4" w:rsidP="00E44E9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5AA9C3" w14:textId="77777777" w:rsidR="003077D4" w:rsidRPr="0088033B" w:rsidRDefault="003077D4" w:rsidP="00801A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412F7C1A" w14:textId="77777777" w:rsidR="003077D4" w:rsidRPr="0088033B" w:rsidRDefault="003077D4" w:rsidP="00801A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Indoor &amp; Outdoor opportunities</w:t>
            </w:r>
          </w:p>
          <w:p w14:paraId="55B8B840" w14:textId="77777777" w:rsidR="003077D4" w:rsidRPr="0088033B" w:rsidRDefault="003077D4" w:rsidP="00801A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Handwriting group </w:t>
            </w:r>
          </w:p>
          <w:p w14:paraId="2A81620B" w14:textId="7C045C7E" w:rsidR="003077D4" w:rsidRDefault="003077D4" w:rsidP="00801A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Games &amp; Outdoor equipment </w:t>
            </w:r>
          </w:p>
          <w:p w14:paraId="4E5D4C8D" w14:textId="31C0C124" w:rsidR="00F87FA7" w:rsidRPr="0088033B" w:rsidRDefault="00F87FA7" w:rsidP="00801A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of the sensory room</w:t>
            </w:r>
          </w:p>
          <w:p w14:paraId="409AFDF6" w14:textId="77777777" w:rsidR="003077D4" w:rsidRPr="0088033B" w:rsidRDefault="003077D4" w:rsidP="00801AA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0DA887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06F492" w14:textId="77777777" w:rsidR="003077D4" w:rsidRPr="0088033B" w:rsidRDefault="003077D4" w:rsidP="00801A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External Agencies- specialist support brought in</w:t>
            </w:r>
          </w:p>
          <w:p w14:paraId="4DE1615A" w14:textId="77777777" w:rsidR="003077D4" w:rsidRPr="0088033B" w:rsidRDefault="003077D4" w:rsidP="00801A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SEN assessment team</w:t>
            </w:r>
          </w:p>
          <w:p w14:paraId="5A608B24" w14:textId="77777777" w:rsidR="003077D4" w:rsidRPr="0088033B" w:rsidRDefault="003077D4" w:rsidP="00801A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1:1 T.A support</w:t>
            </w:r>
          </w:p>
          <w:p w14:paraId="44C6CEED" w14:textId="77777777" w:rsidR="003077D4" w:rsidRPr="0088033B" w:rsidRDefault="003077D4" w:rsidP="00801A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Variety of resources to support </w:t>
            </w:r>
            <w:proofErr w:type="spellStart"/>
            <w:r w:rsidRPr="0088033B">
              <w:rPr>
                <w:rFonts w:ascii="Arial" w:hAnsi="Arial" w:cs="Arial"/>
                <w:sz w:val="24"/>
                <w:szCs w:val="24"/>
              </w:rPr>
              <w:t>programmes</w:t>
            </w:r>
            <w:proofErr w:type="spellEnd"/>
            <w:r w:rsidRPr="0088033B">
              <w:rPr>
                <w:rFonts w:ascii="Arial" w:hAnsi="Arial" w:cs="Arial"/>
                <w:sz w:val="24"/>
                <w:szCs w:val="24"/>
              </w:rPr>
              <w:t xml:space="preserve"> and plans</w:t>
            </w:r>
          </w:p>
          <w:p w14:paraId="19FD34B0" w14:textId="77777777" w:rsidR="003077D4" w:rsidRPr="0088033B" w:rsidRDefault="003077D4" w:rsidP="00801A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Occupational Therapy</w:t>
            </w:r>
          </w:p>
          <w:p w14:paraId="21DB0E91" w14:textId="77777777" w:rsidR="003077D4" w:rsidRPr="0088033B" w:rsidRDefault="003077D4" w:rsidP="00801AA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Handwriting group</w:t>
            </w:r>
          </w:p>
          <w:p w14:paraId="6BCAA737" w14:textId="2539BC4F" w:rsidR="003077D4" w:rsidRPr="001F1F85" w:rsidRDefault="003077D4" w:rsidP="001F1F85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87DE150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F85" w:rsidRPr="004A2F0F" w14:paraId="6C051025" w14:textId="77777777" w:rsidTr="007661D4">
        <w:tc>
          <w:tcPr>
            <w:tcW w:w="1857" w:type="dxa"/>
          </w:tcPr>
          <w:p w14:paraId="700DA6FF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Provider</w:t>
            </w:r>
          </w:p>
        </w:tc>
        <w:tc>
          <w:tcPr>
            <w:tcW w:w="3525" w:type="dxa"/>
          </w:tcPr>
          <w:p w14:paraId="56CC7028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7BF7A18B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65FD4ABA" w14:textId="77777777" w:rsidR="003077D4" w:rsidRPr="00D9249A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4128BDE0" w14:textId="4A558074" w:rsidR="003077D4" w:rsidRPr="0088033B" w:rsidRDefault="004E0247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D9249A">
              <w:rPr>
                <w:rFonts w:ascii="Arial" w:hAnsi="Arial" w:cs="Arial"/>
                <w:sz w:val="24"/>
                <w:szCs w:val="24"/>
              </w:rPr>
              <w:t xml:space="preserve">Visitors </w:t>
            </w:r>
          </w:p>
          <w:p w14:paraId="53092153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251D5">
              <w:rPr>
                <w:rFonts w:ascii="Arial" w:hAnsi="Arial" w:cs="Arial"/>
                <w:sz w:val="24"/>
                <w:szCs w:val="24"/>
              </w:rPr>
              <w:t>Sports Teachers &amp; Providers</w:t>
            </w:r>
          </w:p>
        </w:tc>
        <w:tc>
          <w:tcPr>
            <w:tcW w:w="3402" w:type="dxa"/>
          </w:tcPr>
          <w:p w14:paraId="20505D06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0BA56C29" w14:textId="60056BAA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64332A2C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19E5CC8D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  <w:p w14:paraId="1FE50CA6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NHS - medical</w:t>
            </w:r>
          </w:p>
        </w:tc>
        <w:tc>
          <w:tcPr>
            <w:tcW w:w="4394" w:type="dxa"/>
          </w:tcPr>
          <w:p w14:paraId="31230476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Class Teacher</w:t>
            </w:r>
          </w:p>
          <w:p w14:paraId="676BA2BA" w14:textId="2CF997E6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  <w:p w14:paraId="274EA279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Parents</w:t>
            </w:r>
          </w:p>
          <w:p w14:paraId="0EBBBAD3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  <w:p w14:paraId="52FAF356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>NHS – medical</w:t>
            </w:r>
          </w:p>
          <w:p w14:paraId="49D5E5C1" w14:textId="77777777" w:rsidR="006F732E" w:rsidRPr="0088033B" w:rsidRDefault="006F732E" w:rsidP="00801A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DC0052" w14:textId="77777777" w:rsidR="003077D4" w:rsidRPr="0088033B" w:rsidRDefault="003077D4" w:rsidP="00801AAD">
            <w:pPr>
              <w:rPr>
                <w:rFonts w:ascii="Arial" w:hAnsi="Arial" w:cs="Arial"/>
                <w:sz w:val="24"/>
                <w:szCs w:val="24"/>
              </w:rPr>
            </w:pPr>
            <w:r w:rsidRPr="008803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9494ACA" w14:textId="145A1FA7" w:rsidR="005A271E" w:rsidRPr="004A2F0F" w:rsidRDefault="005A271E" w:rsidP="005A271E">
      <w:pPr>
        <w:rPr>
          <w:rFonts w:ascii="Arial" w:hAnsi="Arial" w:cs="Arial"/>
          <w:sz w:val="20"/>
          <w:szCs w:val="20"/>
        </w:rPr>
      </w:pPr>
    </w:p>
    <w:sectPr w:rsidR="005A271E" w:rsidRPr="004A2F0F" w:rsidSect="008349C5">
      <w:pgSz w:w="15840" w:h="12240" w:orient="landscape"/>
      <w:pgMar w:top="1440" w:right="1440" w:bottom="1440" w:left="1440" w:header="708" w:footer="708" w:gutter="0"/>
      <w:pgBorders w:offsetFrom="page">
        <w:top w:val="single" w:sz="36" w:space="24" w:color="17365D" w:themeColor="text2" w:themeShade="BF"/>
        <w:left w:val="single" w:sz="36" w:space="24" w:color="17365D" w:themeColor="text2" w:themeShade="BF"/>
        <w:bottom w:val="single" w:sz="36" w:space="24" w:color="17365D" w:themeColor="text2" w:themeShade="BF"/>
        <w:right w:val="single" w:sz="36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F727" w14:textId="77777777" w:rsidR="00DF239C" w:rsidRDefault="00DF239C" w:rsidP="004A2F0F">
      <w:pPr>
        <w:spacing w:after="0" w:line="240" w:lineRule="auto"/>
      </w:pPr>
      <w:r>
        <w:separator/>
      </w:r>
    </w:p>
  </w:endnote>
  <w:endnote w:type="continuationSeparator" w:id="0">
    <w:p w14:paraId="037E614E" w14:textId="77777777" w:rsidR="00DF239C" w:rsidRDefault="00DF239C" w:rsidP="004A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78BA9" w14:textId="77777777" w:rsidR="00DF239C" w:rsidRDefault="00DF239C" w:rsidP="004A2F0F">
      <w:pPr>
        <w:spacing w:after="0" w:line="240" w:lineRule="auto"/>
      </w:pPr>
      <w:r>
        <w:separator/>
      </w:r>
    </w:p>
  </w:footnote>
  <w:footnote w:type="continuationSeparator" w:id="0">
    <w:p w14:paraId="18664C82" w14:textId="77777777" w:rsidR="00DF239C" w:rsidRDefault="00DF239C" w:rsidP="004A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6E7F6F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98915325" o:spid="_x0000_i1025" type="#_x0000_t75" style="width:208pt;height:262pt;visibility:visible;mso-wrap-style:square">
            <v:imagedata r:id="rId1" o:title=""/>
          </v:shape>
        </w:pict>
      </mc:Choice>
      <mc:Fallback>
        <w:drawing>
          <wp:inline distT="0" distB="0" distL="0" distR="0" wp14:anchorId="7AE7F87D" wp14:editId="3034C84D">
            <wp:extent cx="2641600" cy="3327400"/>
            <wp:effectExtent l="0" t="0" r="0" b="0"/>
            <wp:docPr id="298915325" name="Picture 29891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B2C79"/>
    <w:multiLevelType w:val="hybridMultilevel"/>
    <w:tmpl w:val="91CE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F30"/>
    <w:multiLevelType w:val="hybridMultilevel"/>
    <w:tmpl w:val="D6A64C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AD6BD3"/>
    <w:multiLevelType w:val="hybridMultilevel"/>
    <w:tmpl w:val="BA7226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169A"/>
    <w:multiLevelType w:val="hybridMultilevel"/>
    <w:tmpl w:val="71E4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46FF2"/>
    <w:multiLevelType w:val="hybridMultilevel"/>
    <w:tmpl w:val="D032A9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02C81"/>
    <w:multiLevelType w:val="hybridMultilevel"/>
    <w:tmpl w:val="2F0A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6D12"/>
    <w:multiLevelType w:val="hybridMultilevel"/>
    <w:tmpl w:val="204A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F47E8"/>
    <w:multiLevelType w:val="hybridMultilevel"/>
    <w:tmpl w:val="B9E0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A2AFB"/>
    <w:multiLevelType w:val="hybridMultilevel"/>
    <w:tmpl w:val="033E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322A"/>
    <w:multiLevelType w:val="hybridMultilevel"/>
    <w:tmpl w:val="49245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8E9"/>
    <w:multiLevelType w:val="hybridMultilevel"/>
    <w:tmpl w:val="1A0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6447E"/>
    <w:multiLevelType w:val="hybridMultilevel"/>
    <w:tmpl w:val="A0AEE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9F25A8"/>
    <w:multiLevelType w:val="hybridMultilevel"/>
    <w:tmpl w:val="8F04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65D14"/>
    <w:multiLevelType w:val="hybridMultilevel"/>
    <w:tmpl w:val="1270C6C6"/>
    <w:lvl w:ilvl="0" w:tplc="1D943F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6C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809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CE8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A8B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2F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86C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9AFE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27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831B3B"/>
    <w:multiLevelType w:val="singleLevel"/>
    <w:tmpl w:val="4DC6FF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5" w15:restartNumberingAfterBreak="0">
    <w:nsid w:val="5643169C"/>
    <w:multiLevelType w:val="hybridMultilevel"/>
    <w:tmpl w:val="3896202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5C8042A"/>
    <w:multiLevelType w:val="hybridMultilevel"/>
    <w:tmpl w:val="D052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E3A8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3C5EE3"/>
    <w:multiLevelType w:val="hybridMultilevel"/>
    <w:tmpl w:val="E8B8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A6EAD"/>
    <w:multiLevelType w:val="hybridMultilevel"/>
    <w:tmpl w:val="678A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41176">
    <w:abstractNumId w:val="2"/>
  </w:num>
  <w:num w:numId="2" w16cid:durableId="2005232296">
    <w:abstractNumId w:val="11"/>
  </w:num>
  <w:num w:numId="3" w16cid:durableId="1553618913">
    <w:abstractNumId w:val="1"/>
  </w:num>
  <w:num w:numId="4" w16cid:durableId="1626890969">
    <w:abstractNumId w:val="15"/>
  </w:num>
  <w:num w:numId="5" w16cid:durableId="318265599">
    <w:abstractNumId w:val="4"/>
  </w:num>
  <w:num w:numId="6" w16cid:durableId="1269894148">
    <w:abstractNumId w:val="9"/>
  </w:num>
  <w:num w:numId="7" w16cid:durableId="1069575480">
    <w:abstractNumId w:val="12"/>
  </w:num>
  <w:num w:numId="8" w16cid:durableId="1038972528">
    <w:abstractNumId w:val="7"/>
  </w:num>
  <w:num w:numId="9" w16cid:durableId="747077553">
    <w:abstractNumId w:val="5"/>
  </w:num>
  <w:num w:numId="10" w16cid:durableId="587925793">
    <w:abstractNumId w:val="3"/>
  </w:num>
  <w:num w:numId="11" w16cid:durableId="1704208692">
    <w:abstractNumId w:val="6"/>
  </w:num>
  <w:num w:numId="12" w16cid:durableId="305937354">
    <w:abstractNumId w:val="10"/>
  </w:num>
  <w:num w:numId="13" w16cid:durableId="1877891487">
    <w:abstractNumId w:val="0"/>
  </w:num>
  <w:num w:numId="14" w16cid:durableId="1060905613">
    <w:abstractNumId w:val="18"/>
  </w:num>
  <w:num w:numId="15" w16cid:durableId="173231240">
    <w:abstractNumId w:val="19"/>
  </w:num>
  <w:num w:numId="16" w16cid:durableId="7610193">
    <w:abstractNumId w:val="16"/>
  </w:num>
  <w:num w:numId="17" w16cid:durableId="1750078472">
    <w:abstractNumId w:val="8"/>
  </w:num>
  <w:num w:numId="18" w16cid:durableId="1931159029">
    <w:abstractNumId w:val="13"/>
  </w:num>
  <w:num w:numId="19" w16cid:durableId="585194786">
    <w:abstractNumId w:val="14"/>
  </w:num>
  <w:num w:numId="20" w16cid:durableId="17134620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CB"/>
    <w:rsid w:val="000104C2"/>
    <w:rsid w:val="00012B4C"/>
    <w:rsid w:val="00026F9A"/>
    <w:rsid w:val="00041B41"/>
    <w:rsid w:val="000448B6"/>
    <w:rsid w:val="00090042"/>
    <w:rsid w:val="00095B83"/>
    <w:rsid w:val="000C1C33"/>
    <w:rsid w:val="00120A14"/>
    <w:rsid w:val="00120BAE"/>
    <w:rsid w:val="001263B4"/>
    <w:rsid w:val="0013186C"/>
    <w:rsid w:val="001432F6"/>
    <w:rsid w:val="00183515"/>
    <w:rsid w:val="0018763C"/>
    <w:rsid w:val="001A7775"/>
    <w:rsid w:val="001B08A2"/>
    <w:rsid w:val="001F1F85"/>
    <w:rsid w:val="001F2590"/>
    <w:rsid w:val="00237AC3"/>
    <w:rsid w:val="002A31AE"/>
    <w:rsid w:val="002B095D"/>
    <w:rsid w:val="002B3A53"/>
    <w:rsid w:val="003077D4"/>
    <w:rsid w:val="00310EF4"/>
    <w:rsid w:val="003408F1"/>
    <w:rsid w:val="003725F8"/>
    <w:rsid w:val="003754C1"/>
    <w:rsid w:val="0037679F"/>
    <w:rsid w:val="00386A2B"/>
    <w:rsid w:val="0038780B"/>
    <w:rsid w:val="003C44C2"/>
    <w:rsid w:val="003C4A42"/>
    <w:rsid w:val="003E3460"/>
    <w:rsid w:val="003F2981"/>
    <w:rsid w:val="003F6DE9"/>
    <w:rsid w:val="00403C05"/>
    <w:rsid w:val="00412792"/>
    <w:rsid w:val="004175B0"/>
    <w:rsid w:val="004A2F0F"/>
    <w:rsid w:val="004C7B8B"/>
    <w:rsid w:val="004D65E4"/>
    <w:rsid w:val="004E0247"/>
    <w:rsid w:val="004F1032"/>
    <w:rsid w:val="0050712C"/>
    <w:rsid w:val="005240B4"/>
    <w:rsid w:val="00540782"/>
    <w:rsid w:val="00547A02"/>
    <w:rsid w:val="0056299E"/>
    <w:rsid w:val="0059501C"/>
    <w:rsid w:val="005A271E"/>
    <w:rsid w:val="005C034F"/>
    <w:rsid w:val="005E163F"/>
    <w:rsid w:val="005F506B"/>
    <w:rsid w:val="006020BD"/>
    <w:rsid w:val="00615EFB"/>
    <w:rsid w:val="00617B54"/>
    <w:rsid w:val="00656F67"/>
    <w:rsid w:val="006641CB"/>
    <w:rsid w:val="006B102F"/>
    <w:rsid w:val="006C0383"/>
    <w:rsid w:val="006C5C57"/>
    <w:rsid w:val="006D0588"/>
    <w:rsid w:val="006D14B0"/>
    <w:rsid w:val="006D4B70"/>
    <w:rsid w:val="006F6A0D"/>
    <w:rsid w:val="006F6E44"/>
    <w:rsid w:val="006F732E"/>
    <w:rsid w:val="00704BA7"/>
    <w:rsid w:val="007631B9"/>
    <w:rsid w:val="007661D4"/>
    <w:rsid w:val="00775E35"/>
    <w:rsid w:val="00775FEC"/>
    <w:rsid w:val="007834E7"/>
    <w:rsid w:val="007A3938"/>
    <w:rsid w:val="007B0E28"/>
    <w:rsid w:val="007B1F51"/>
    <w:rsid w:val="007F77EF"/>
    <w:rsid w:val="00801AAD"/>
    <w:rsid w:val="008251D5"/>
    <w:rsid w:val="00830C8C"/>
    <w:rsid w:val="008349C5"/>
    <w:rsid w:val="00862A05"/>
    <w:rsid w:val="00873ED1"/>
    <w:rsid w:val="0088033B"/>
    <w:rsid w:val="008A59B6"/>
    <w:rsid w:val="008D7066"/>
    <w:rsid w:val="00900BC6"/>
    <w:rsid w:val="009434DD"/>
    <w:rsid w:val="009506D2"/>
    <w:rsid w:val="00967837"/>
    <w:rsid w:val="00987503"/>
    <w:rsid w:val="009A7381"/>
    <w:rsid w:val="009C6BBE"/>
    <w:rsid w:val="009D4176"/>
    <w:rsid w:val="00A12D8E"/>
    <w:rsid w:val="00A36638"/>
    <w:rsid w:val="00A65077"/>
    <w:rsid w:val="00AB3B4C"/>
    <w:rsid w:val="00B0197A"/>
    <w:rsid w:val="00B31747"/>
    <w:rsid w:val="00B36410"/>
    <w:rsid w:val="00B61CEC"/>
    <w:rsid w:val="00B72358"/>
    <w:rsid w:val="00B817A4"/>
    <w:rsid w:val="00BA523D"/>
    <w:rsid w:val="00BB3D15"/>
    <w:rsid w:val="00BC0F38"/>
    <w:rsid w:val="00C14301"/>
    <w:rsid w:val="00C20261"/>
    <w:rsid w:val="00C34DCB"/>
    <w:rsid w:val="00C56150"/>
    <w:rsid w:val="00C621F8"/>
    <w:rsid w:val="00C71DF1"/>
    <w:rsid w:val="00C842F9"/>
    <w:rsid w:val="00C859B9"/>
    <w:rsid w:val="00C973AA"/>
    <w:rsid w:val="00CB4987"/>
    <w:rsid w:val="00CC3E15"/>
    <w:rsid w:val="00CD1905"/>
    <w:rsid w:val="00CD6A55"/>
    <w:rsid w:val="00D173D2"/>
    <w:rsid w:val="00D228E9"/>
    <w:rsid w:val="00D318D5"/>
    <w:rsid w:val="00D36C88"/>
    <w:rsid w:val="00D53483"/>
    <w:rsid w:val="00D56C9A"/>
    <w:rsid w:val="00D7612D"/>
    <w:rsid w:val="00D76A6F"/>
    <w:rsid w:val="00D90064"/>
    <w:rsid w:val="00D9249A"/>
    <w:rsid w:val="00DA1FA3"/>
    <w:rsid w:val="00DB0ABF"/>
    <w:rsid w:val="00DB2861"/>
    <w:rsid w:val="00DB71F2"/>
    <w:rsid w:val="00DC299E"/>
    <w:rsid w:val="00DC4FA7"/>
    <w:rsid w:val="00DF239C"/>
    <w:rsid w:val="00E14EA2"/>
    <w:rsid w:val="00E34640"/>
    <w:rsid w:val="00E44E99"/>
    <w:rsid w:val="00EE2E7A"/>
    <w:rsid w:val="00F13222"/>
    <w:rsid w:val="00F3398F"/>
    <w:rsid w:val="00F55EF3"/>
    <w:rsid w:val="00F72777"/>
    <w:rsid w:val="00F87FA7"/>
    <w:rsid w:val="00FD36FF"/>
    <w:rsid w:val="00FD41F1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3AB4"/>
  <w15:docId w15:val="{ACFCDAF1-107B-4096-84D9-173BC95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BD"/>
  </w:style>
  <w:style w:type="paragraph" w:styleId="Heading1">
    <w:name w:val="heading 1"/>
    <w:basedOn w:val="Normal"/>
    <w:next w:val="Normal"/>
    <w:link w:val="Heading1Char"/>
    <w:qFormat/>
    <w:rsid w:val="004C7B8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DC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B102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102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7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4C7B8B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semiHidden/>
    <w:rsid w:val="004C7B8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rsid w:val="004C7B8B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A2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2021-09-01T00:00:00</PublishDate>
  <Abstract>Provision mapping across the whole school ensuring resourcing and provision for all.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0FB8F8-7532-4C86-A55C-2CA45EA3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 Mapping</vt:lpstr>
    </vt:vector>
  </TitlesOfParts>
  <Company>Liverpool Direct Limited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 Mapping</dc:title>
  <dc:subject>Our Lady of Perpetual Succour Primary School</dc:subject>
  <dc:creator>senco</dc:creator>
  <cp:lastModifiedBy>Alison Heston</cp:lastModifiedBy>
  <cp:revision>8</cp:revision>
  <cp:lastPrinted>2024-08-14T12:08:00Z</cp:lastPrinted>
  <dcterms:created xsi:type="dcterms:W3CDTF">2024-07-10T10:30:00Z</dcterms:created>
  <dcterms:modified xsi:type="dcterms:W3CDTF">2024-08-14T12:13:00Z</dcterms:modified>
</cp:coreProperties>
</file>